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CF2" w:rsidRPr="00A00D85" w:rsidRDefault="008B4FC3" w:rsidP="001B77E9">
      <w:pPr>
        <w:spacing w:after="0" w:line="240" w:lineRule="auto"/>
        <w:jc w:val="center"/>
        <w:rPr>
          <w:rFonts w:ascii="Times New Roman" w:eastAsia="Times New Roman" w:hAnsi="Times New Roman"/>
          <w:b/>
          <w:sz w:val="24"/>
          <w:szCs w:val="32"/>
          <w:lang w:bidi="en-US"/>
        </w:rPr>
      </w:pPr>
      <w:bookmarkStart w:id="0" w:name="_GoBack"/>
      <w:bookmarkEnd w:id="0"/>
      <w:r w:rsidRPr="00A00D85">
        <w:rPr>
          <w:rFonts w:ascii="Times New Roman" w:eastAsia="Times New Roman" w:hAnsi="Times New Roman"/>
          <w:b/>
          <w:sz w:val="24"/>
          <w:szCs w:val="32"/>
          <w:lang w:bidi="en-US"/>
        </w:rPr>
        <w:t>VILLAGE OF EVENDALE</w:t>
      </w:r>
    </w:p>
    <w:p w:rsidR="001B77E9" w:rsidRPr="00A00D85" w:rsidRDefault="001B77E9" w:rsidP="001B77E9">
      <w:pPr>
        <w:spacing w:after="0" w:line="240" w:lineRule="auto"/>
        <w:jc w:val="center"/>
        <w:rPr>
          <w:rFonts w:ascii="Times New Roman" w:eastAsia="Times New Roman" w:hAnsi="Times New Roman"/>
          <w:b/>
          <w:sz w:val="24"/>
          <w:szCs w:val="32"/>
          <w:lang w:bidi="en-US"/>
        </w:rPr>
      </w:pPr>
      <w:r w:rsidRPr="00A00D85">
        <w:rPr>
          <w:rFonts w:ascii="Times New Roman" w:eastAsia="Times New Roman" w:hAnsi="Times New Roman"/>
          <w:b/>
          <w:sz w:val="24"/>
          <w:szCs w:val="32"/>
          <w:lang w:bidi="en-US"/>
        </w:rPr>
        <w:t>BOARD OF ZONING APPEALS</w:t>
      </w:r>
    </w:p>
    <w:p w:rsidR="001B77E9" w:rsidRDefault="00A00D85" w:rsidP="001B77E9">
      <w:pPr>
        <w:spacing w:after="0" w:line="240" w:lineRule="auto"/>
        <w:jc w:val="center"/>
        <w:rPr>
          <w:rFonts w:ascii="Times New Roman" w:eastAsia="Times New Roman" w:hAnsi="Times New Roman"/>
          <w:b/>
          <w:sz w:val="24"/>
          <w:szCs w:val="32"/>
          <w:lang w:bidi="en-US"/>
        </w:rPr>
      </w:pPr>
      <w:r w:rsidRPr="00A00D85">
        <w:rPr>
          <w:rFonts w:ascii="Times New Roman" w:eastAsia="Times New Roman" w:hAnsi="Times New Roman"/>
          <w:b/>
          <w:sz w:val="24"/>
          <w:szCs w:val="32"/>
          <w:lang w:bidi="en-US"/>
        </w:rPr>
        <w:t>NOVEMBER 14</w:t>
      </w:r>
      <w:r w:rsidR="001B77E9" w:rsidRPr="00A00D85">
        <w:rPr>
          <w:rFonts w:ascii="Times New Roman" w:eastAsia="Times New Roman" w:hAnsi="Times New Roman"/>
          <w:b/>
          <w:sz w:val="24"/>
          <w:szCs w:val="32"/>
          <w:lang w:bidi="en-US"/>
        </w:rPr>
        <w:t>, 2019</w:t>
      </w:r>
    </w:p>
    <w:p w:rsidR="00356842" w:rsidRDefault="00356842" w:rsidP="001B77E9">
      <w:pPr>
        <w:spacing w:after="0" w:line="240" w:lineRule="auto"/>
        <w:jc w:val="center"/>
        <w:rPr>
          <w:rFonts w:ascii="Times New Roman" w:eastAsia="Times New Roman" w:hAnsi="Times New Roman"/>
          <w:b/>
          <w:sz w:val="24"/>
          <w:szCs w:val="32"/>
          <w:lang w:bidi="en-US"/>
        </w:rPr>
      </w:pPr>
    </w:p>
    <w:p w:rsidR="00356842" w:rsidRPr="00A00D85" w:rsidRDefault="00356842" w:rsidP="001B77E9">
      <w:pPr>
        <w:spacing w:after="0" w:line="240" w:lineRule="auto"/>
        <w:jc w:val="center"/>
        <w:rPr>
          <w:rFonts w:ascii="Times New Roman" w:eastAsia="Times New Roman" w:hAnsi="Times New Roman"/>
          <w:b/>
          <w:sz w:val="24"/>
          <w:szCs w:val="32"/>
          <w:lang w:bidi="en-US"/>
        </w:rPr>
      </w:pPr>
      <w:r>
        <w:rPr>
          <w:rFonts w:ascii="Times New Roman" w:eastAsia="Times New Roman" w:hAnsi="Times New Roman"/>
          <w:b/>
          <w:sz w:val="24"/>
          <w:szCs w:val="32"/>
          <w:lang w:bidi="en-US"/>
        </w:rPr>
        <w:t>MEETING MINUTES</w:t>
      </w:r>
    </w:p>
    <w:p w:rsidR="001B77E9" w:rsidRPr="00A00D85" w:rsidRDefault="001B77E9" w:rsidP="001B77E9">
      <w:pPr>
        <w:spacing w:after="0" w:line="240" w:lineRule="auto"/>
        <w:jc w:val="center"/>
        <w:rPr>
          <w:rFonts w:ascii="Times New Roman" w:eastAsia="Times New Roman" w:hAnsi="Times New Roman"/>
          <w:b/>
          <w:sz w:val="24"/>
          <w:szCs w:val="32"/>
          <w:lang w:bidi="en-US"/>
        </w:rPr>
      </w:pPr>
    </w:p>
    <w:p w:rsidR="001B77E9" w:rsidRPr="00A00D85" w:rsidRDefault="001B77E9" w:rsidP="001B77E9">
      <w:pPr>
        <w:spacing w:after="0" w:line="240" w:lineRule="auto"/>
        <w:jc w:val="both"/>
        <w:rPr>
          <w:rFonts w:ascii="Times New Roman" w:eastAsia="Times New Roman" w:hAnsi="Times New Roman"/>
          <w:sz w:val="24"/>
          <w:szCs w:val="32"/>
          <w:lang w:bidi="en-US"/>
        </w:rPr>
      </w:pPr>
      <w:r w:rsidRPr="00A00D85">
        <w:rPr>
          <w:rFonts w:ascii="Times New Roman" w:eastAsia="Times New Roman" w:hAnsi="Times New Roman"/>
          <w:sz w:val="24"/>
          <w:szCs w:val="32"/>
          <w:lang w:bidi="en-US"/>
        </w:rPr>
        <w:t>Pursuant to written notice, the meeting of the Board of Zoning Appeals (</w:t>
      </w:r>
      <w:r w:rsidR="00E31CD5">
        <w:rPr>
          <w:rFonts w:ascii="Times New Roman" w:eastAsia="Times New Roman" w:hAnsi="Times New Roman"/>
          <w:sz w:val="24"/>
          <w:szCs w:val="32"/>
          <w:lang w:bidi="en-US"/>
        </w:rPr>
        <w:t>BZA)</w:t>
      </w:r>
      <w:r w:rsidRPr="00A00D85">
        <w:rPr>
          <w:rFonts w:ascii="Times New Roman" w:eastAsia="Times New Roman" w:hAnsi="Times New Roman"/>
          <w:sz w:val="24"/>
          <w:szCs w:val="32"/>
          <w:lang w:bidi="en-US"/>
        </w:rPr>
        <w:t xml:space="preserve"> was called to order by Chairman Dav</w:t>
      </w:r>
      <w:r w:rsidR="00A00D85" w:rsidRPr="00A00D85">
        <w:rPr>
          <w:rFonts w:ascii="Times New Roman" w:eastAsia="Times New Roman" w:hAnsi="Times New Roman"/>
          <w:sz w:val="24"/>
          <w:szCs w:val="32"/>
          <w:lang w:bidi="en-US"/>
        </w:rPr>
        <w:t>id</w:t>
      </w:r>
      <w:r w:rsidRPr="00A00D85">
        <w:rPr>
          <w:rFonts w:ascii="Times New Roman" w:eastAsia="Times New Roman" w:hAnsi="Times New Roman"/>
          <w:sz w:val="24"/>
          <w:szCs w:val="32"/>
          <w:lang w:bidi="en-US"/>
        </w:rPr>
        <w:t xml:space="preserve"> Harwood at </w:t>
      </w:r>
      <w:r w:rsidR="00A00D85" w:rsidRPr="00A00D85">
        <w:rPr>
          <w:rFonts w:ascii="Times New Roman" w:eastAsia="Times New Roman" w:hAnsi="Times New Roman"/>
          <w:sz w:val="24"/>
          <w:szCs w:val="32"/>
          <w:lang w:bidi="en-US"/>
        </w:rPr>
        <w:t>6</w:t>
      </w:r>
      <w:r w:rsidRPr="00A00D85">
        <w:rPr>
          <w:rFonts w:ascii="Times New Roman" w:eastAsia="Times New Roman" w:hAnsi="Times New Roman"/>
          <w:sz w:val="24"/>
          <w:szCs w:val="32"/>
          <w:lang w:bidi="en-US"/>
        </w:rPr>
        <w:t>:</w:t>
      </w:r>
      <w:r w:rsidR="00A00D85" w:rsidRPr="00A00D85">
        <w:rPr>
          <w:rFonts w:ascii="Times New Roman" w:eastAsia="Times New Roman" w:hAnsi="Times New Roman"/>
          <w:sz w:val="24"/>
          <w:szCs w:val="32"/>
          <w:lang w:bidi="en-US"/>
        </w:rPr>
        <w:t>0</w:t>
      </w:r>
      <w:r w:rsidR="00490DF2" w:rsidRPr="00A00D85">
        <w:rPr>
          <w:rFonts w:ascii="Times New Roman" w:eastAsia="Times New Roman" w:hAnsi="Times New Roman"/>
          <w:sz w:val="24"/>
          <w:szCs w:val="32"/>
          <w:lang w:bidi="en-US"/>
        </w:rPr>
        <w:t>0</w:t>
      </w:r>
      <w:r w:rsidRPr="00A00D85">
        <w:rPr>
          <w:rFonts w:ascii="Times New Roman" w:eastAsia="Times New Roman" w:hAnsi="Times New Roman"/>
          <w:sz w:val="24"/>
          <w:szCs w:val="32"/>
          <w:lang w:bidi="en-US"/>
        </w:rPr>
        <w:t xml:space="preserve"> pm on Thursday, </w:t>
      </w:r>
      <w:r w:rsidR="00A00D85" w:rsidRPr="00A00D85">
        <w:rPr>
          <w:rFonts w:ascii="Times New Roman" w:eastAsia="Times New Roman" w:hAnsi="Times New Roman"/>
          <w:sz w:val="24"/>
          <w:szCs w:val="32"/>
          <w:lang w:bidi="en-US"/>
        </w:rPr>
        <w:t>November 14</w:t>
      </w:r>
      <w:r w:rsidRPr="00A00D85">
        <w:rPr>
          <w:rFonts w:ascii="Times New Roman" w:eastAsia="Times New Roman" w:hAnsi="Times New Roman"/>
          <w:sz w:val="24"/>
          <w:szCs w:val="32"/>
          <w:lang w:bidi="en-US"/>
        </w:rPr>
        <w:t xml:space="preserve">, 2019, in the Council Chambers of the Village of Evendale.  Attending were </w:t>
      </w:r>
      <w:r w:rsidR="00A00D85" w:rsidRPr="00A00D85">
        <w:rPr>
          <w:rFonts w:ascii="Times New Roman" w:eastAsia="Times New Roman" w:hAnsi="Times New Roman"/>
          <w:sz w:val="24"/>
          <w:szCs w:val="32"/>
          <w:lang w:bidi="en-US"/>
        </w:rPr>
        <w:t xml:space="preserve">BZA </w:t>
      </w:r>
      <w:r w:rsidRPr="00A00D85">
        <w:rPr>
          <w:rFonts w:ascii="Times New Roman" w:eastAsia="Times New Roman" w:hAnsi="Times New Roman"/>
          <w:sz w:val="24"/>
          <w:szCs w:val="32"/>
          <w:lang w:bidi="en-US"/>
        </w:rPr>
        <w:t xml:space="preserve">members </w:t>
      </w:r>
      <w:r w:rsidR="00A00D85" w:rsidRPr="00A00D85">
        <w:rPr>
          <w:rFonts w:ascii="Times New Roman" w:eastAsia="Times New Roman" w:hAnsi="Times New Roman"/>
          <w:sz w:val="24"/>
          <w:szCs w:val="32"/>
          <w:lang w:bidi="en-US"/>
        </w:rPr>
        <w:t xml:space="preserve">Doug Lohmeier, </w:t>
      </w:r>
      <w:r w:rsidR="007A0709" w:rsidRPr="00A00D85">
        <w:rPr>
          <w:rFonts w:ascii="Times New Roman" w:eastAsia="Times New Roman" w:hAnsi="Times New Roman"/>
          <w:sz w:val="24"/>
          <w:szCs w:val="32"/>
          <w:lang w:bidi="en-US"/>
        </w:rPr>
        <w:t xml:space="preserve">Rhett McGregor, </w:t>
      </w:r>
      <w:r w:rsidR="00490DF2" w:rsidRPr="00A00D85">
        <w:rPr>
          <w:rFonts w:ascii="Times New Roman" w:eastAsia="Times New Roman" w:hAnsi="Times New Roman"/>
          <w:sz w:val="24"/>
          <w:szCs w:val="32"/>
          <w:lang w:bidi="en-US"/>
        </w:rPr>
        <w:t xml:space="preserve">and </w:t>
      </w:r>
      <w:r w:rsidRPr="00A00D85">
        <w:rPr>
          <w:rFonts w:ascii="Times New Roman" w:eastAsia="Times New Roman" w:hAnsi="Times New Roman"/>
          <w:sz w:val="24"/>
          <w:szCs w:val="32"/>
          <w:lang w:bidi="en-US"/>
        </w:rPr>
        <w:t xml:space="preserve">Tom Shanks.  Supporting the BZA was </w:t>
      </w:r>
      <w:r w:rsidR="00915FE4" w:rsidRPr="00A00D85">
        <w:rPr>
          <w:rFonts w:ascii="Times New Roman" w:eastAsia="Times New Roman" w:hAnsi="Times New Roman"/>
          <w:sz w:val="24"/>
          <w:szCs w:val="32"/>
          <w:lang w:bidi="en-US"/>
        </w:rPr>
        <w:t>Andrew E. Rodney</w:t>
      </w:r>
      <w:r w:rsidR="00E31CD5">
        <w:rPr>
          <w:rFonts w:ascii="Times New Roman" w:eastAsia="Times New Roman" w:hAnsi="Times New Roman"/>
          <w:sz w:val="24"/>
          <w:szCs w:val="32"/>
          <w:lang w:bidi="en-US"/>
        </w:rPr>
        <w:t>, AICP</w:t>
      </w:r>
      <w:r w:rsidR="00915FE4" w:rsidRPr="00A00D85">
        <w:rPr>
          <w:rFonts w:ascii="Times New Roman" w:eastAsia="Times New Roman" w:hAnsi="Times New Roman"/>
          <w:sz w:val="24"/>
          <w:szCs w:val="32"/>
          <w:lang w:bidi="en-US"/>
        </w:rPr>
        <w:t xml:space="preserve"> (</w:t>
      </w:r>
      <w:r w:rsidR="00490DF2" w:rsidRPr="00A00D85">
        <w:rPr>
          <w:rFonts w:ascii="Times New Roman" w:eastAsia="Times New Roman" w:hAnsi="Times New Roman"/>
          <w:sz w:val="24"/>
          <w:szCs w:val="32"/>
          <w:lang w:bidi="en-US"/>
        </w:rPr>
        <w:t>Building, Planning, &amp; Zoning Manager</w:t>
      </w:r>
      <w:r w:rsidR="00915FE4" w:rsidRPr="00A00D85">
        <w:rPr>
          <w:rFonts w:ascii="Times New Roman" w:eastAsia="Times New Roman" w:hAnsi="Times New Roman"/>
          <w:sz w:val="24"/>
          <w:szCs w:val="32"/>
          <w:lang w:bidi="en-US"/>
        </w:rPr>
        <w:t>)</w:t>
      </w:r>
      <w:r w:rsidRPr="00A00D85">
        <w:rPr>
          <w:rFonts w:ascii="Times New Roman" w:eastAsia="Times New Roman" w:hAnsi="Times New Roman"/>
          <w:sz w:val="24"/>
          <w:szCs w:val="32"/>
          <w:lang w:bidi="en-US"/>
        </w:rPr>
        <w:t xml:space="preserve">.  </w:t>
      </w:r>
    </w:p>
    <w:p w:rsidR="00915FE4" w:rsidRPr="00A00D85" w:rsidRDefault="00915FE4" w:rsidP="001B77E9">
      <w:pPr>
        <w:spacing w:after="0" w:line="240" w:lineRule="auto"/>
        <w:jc w:val="both"/>
        <w:rPr>
          <w:rFonts w:ascii="Times New Roman" w:eastAsia="Times New Roman" w:hAnsi="Times New Roman"/>
          <w:sz w:val="24"/>
          <w:szCs w:val="32"/>
          <w:lang w:bidi="en-US"/>
        </w:rPr>
      </w:pPr>
    </w:p>
    <w:p w:rsidR="00915FE4" w:rsidRPr="00A00D85" w:rsidRDefault="00915FE4" w:rsidP="001B77E9">
      <w:pPr>
        <w:spacing w:after="0" w:line="240" w:lineRule="auto"/>
        <w:jc w:val="both"/>
        <w:rPr>
          <w:rFonts w:ascii="Times New Roman" w:eastAsia="Times New Roman" w:hAnsi="Times New Roman"/>
          <w:sz w:val="24"/>
          <w:szCs w:val="32"/>
          <w:lang w:bidi="en-US"/>
        </w:rPr>
      </w:pPr>
      <w:r w:rsidRPr="00A00D85">
        <w:rPr>
          <w:rFonts w:ascii="Times New Roman" w:eastAsia="Times New Roman" w:hAnsi="Times New Roman"/>
          <w:sz w:val="24"/>
          <w:szCs w:val="32"/>
          <w:lang w:bidi="en-US"/>
        </w:rPr>
        <w:t>T</w:t>
      </w:r>
      <w:r w:rsidR="001B77E9" w:rsidRPr="00A00D85">
        <w:rPr>
          <w:rFonts w:ascii="Times New Roman" w:eastAsia="Times New Roman" w:hAnsi="Times New Roman"/>
          <w:sz w:val="24"/>
          <w:szCs w:val="32"/>
          <w:lang w:bidi="en-US"/>
        </w:rPr>
        <w:t xml:space="preserve">hose present who planned on </w:t>
      </w:r>
      <w:r w:rsidRPr="00A00D85">
        <w:rPr>
          <w:rFonts w:ascii="Times New Roman" w:eastAsia="Times New Roman" w:hAnsi="Times New Roman"/>
          <w:sz w:val="24"/>
          <w:szCs w:val="32"/>
          <w:lang w:bidi="en-US"/>
        </w:rPr>
        <w:t>providing</w:t>
      </w:r>
      <w:r w:rsidR="001B77E9" w:rsidRPr="00A00D85">
        <w:rPr>
          <w:rFonts w:ascii="Times New Roman" w:eastAsia="Times New Roman" w:hAnsi="Times New Roman"/>
          <w:sz w:val="24"/>
          <w:szCs w:val="32"/>
          <w:lang w:bidi="en-US"/>
        </w:rPr>
        <w:t xml:space="preserve"> testimony were duly sworn in by Mr. Harwood</w:t>
      </w:r>
      <w:r w:rsidR="00BA24B9" w:rsidRPr="00A00D85">
        <w:rPr>
          <w:rFonts w:ascii="Times New Roman" w:eastAsia="Times New Roman" w:hAnsi="Times New Roman"/>
          <w:sz w:val="24"/>
          <w:szCs w:val="32"/>
          <w:lang w:bidi="en-US"/>
        </w:rPr>
        <w:t>.</w:t>
      </w:r>
    </w:p>
    <w:p w:rsidR="00915FE4" w:rsidRPr="00A00D85" w:rsidRDefault="00915FE4" w:rsidP="001B77E9">
      <w:pPr>
        <w:spacing w:after="0" w:line="240" w:lineRule="auto"/>
        <w:jc w:val="both"/>
        <w:rPr>
          <w:rFonts w:ascii="Times New Roman" w:eastAsia="Times New Roman" w:hAnsi="Times New Roman"/>
          <w:sz w:val="24"/>
          <w:szCs w:val="32"/>
          <w:lang w:bidi="en-US"/>
        </w:rPr>
      </w:pPr>
    </w:p>
    <w:p w:rsidR="00915FE4" w:rsidRPr="008C47BD" w:rsidRDefault="00A00D85" w:rsidP="001B77E9">
      <w:pPr>
        <w:spacing w:after="0" w:line="240" w:lineRule="auto"/>
        <w:jc w:val="both"/>
        <w:rPr>
          <w:rFonts w:ascii="Times New Roman" w:eastAsia="Times New Roman" w:hAnsi="Times New Roman"/>
          <w:b/>
          <w:caps/>
          <w:sz w:val="24"/>
          <w:szCs w:val="32"/>
          <w:lang w:bidi="en-US"/>
        </w:rPr>
      </w:pPr>
      <w:r w:rsidRPr="008C47BD">
        <w:rPr>
          <w:rFonts w:ascii="Times New Roman" w:eastAsia="Times New Roman" w:hAnsi="Times New Roman"/>
          <w:b/>
          <w:caps/>
          <w:sz w:val="24"/>
          <w:szCs w:val="32"/>
          <w:u w:val="single"/>
          <w:lang w:bidi="en-US"/>
        </w:rPr>
        <w:t xml:space="preserve">Old </w:t>
      </w:r>
      <w:r w:rsidR="00915FE4" w:rsidRPr="008C47BD">
        <w:rPr>
          <w:rFonts w:ascii="Times New Roman" w:eastAsia="Times New Roman" w:hAnsi="Times New Roman"/>
          <w:b/>
          <w:caps/>
          <w:sz w:val="24"/>
          <w:szCs w:val="32"/>
          <w:u w:val="single"/>
          <w:lang w:bidi="en-US"/>
        </w:rPr>
        <w:t>Business</w:t>
      </w:r>
      <w:r w:rsidR="008C47BD">
        <w:rPr>
          <w:rFonts w:ascii="Times New Roman" w:eastAsia="Times New Roman" w:hAnsi="Times New Roman"/>
          <w:b/>
          <w:caps/>
          <w:sz w:val="24"/>
          <w:szCs w:val="32"/>
          <w:u w:val="single"/>
          <w:lang w:bidi="en-US"/>
        </w:rPr>
        <w:t>:</w:t>
      </w:r>
    </w:p>
    <w:p w:rsidR="00915FE4" w:rsidRPr="00A00D85" w:rsidRDefault="00915FE4" w:rsidP="001B77E9">
      <w:pPr>
        <w:spacing w:after="0" w:line="240" w:lineRule="auto"/>
        <w:jc w:val="both"/>
        <w:rPr>
          <w:rFonts w:ascii="Times New Roman" w:eastAsia="Times New Roman" w:hAnsi="Times New Roman"/>
          <w:sz w:val="24"/>
          <w:szCs w:val="32"/>
          <w:lang w:bidi="en-US"/>
        </w:rPr>
      </w:pPr>
    </w:p>
    <w:p w:rsidR="00A00D85" w:rsidRPr="008C47BD" w:rsidRDefault="0044246D" w:rsidP="00A00D85">
      <w:pPr>
        <w:pStyle w:val="NoSpacing"/>
        <w:numPr>
          <w:ilvl w:val="0"/>
          <w:numId w:val="13"/>
        </w:numPr>
        <w:rPr>
          <w:rFonts w:ascii="Times New Roman" w:eastAsia="Times New Roman" w:hAnsi="Times New Roman"/>
          <w:sz w:val="24"/>
          <w:szCs w:val="24"/>
        </w:rPr>
      </w:pPr>
      <w:r w:rsidRPr="008C47BD">
        <w:rPr>
          <w:rFonts w:ascii="Times New Roman" w:eastAsia="Times New Roman" w:hAnsi="Times New Roman"/>
          <w:sz w:val="24"/>
          <w:szCs w:val="24"/>
        </w:rPr>
        <w:t>V-19-07: Scott Dockery</w:t>
      </w:r>
      <w:r w:rsidR="009A7A48" w:rsidRPr="008C47BD">
        <w:rPr>
          <w:rFonts w:ascii="Times New Roman" w:eastAsia="Times New Roman" w:hAnsi="Times New Roman"/>
          <w:sz w:val="24"/>
          <w:szCs w:val="24"/>
        </w:rPr>
        <w:t xml:space="preserve"> (Applicant)</w:t>
      </w:r>
      <w:r w:rsidRPr="008C47BD">
        <w:rPr>
          <w:rFonts w:ascii="Times New Roman" w:eastAsia="Times New Roman" w:hAnsi="Times New Roman"/>
          <w:sz w:val="24"/>
          <w:szCs w:val="24"/>
        </w:rPr>
        <w:t>, 10068 Carpenters View Drive (611-0020-0380).</w:t>
      </w:r>
    </w:p>
    <w:p w:rsidR="00A00D85" w:rsidRPr="008C47BD" w:rsidRDefault="00A00D85" w:rsidP="00672F01">
      <w:pPr>
        <w:pStyle w:val="NoSpacing"/>
        <w:rPr>
          <w:rFonts w:ascii="Times New Roman" w:hAnsi="Times New Roman"/>
          <w:sz w:val="24"/>
          <w:szCs w:val="24"/>
        </w:rPr>
      </w:pPr>
    </w:p>
    <w:p w:rsidR="0044246D" w:rsidRPr="008C47BD" w:rsidRDefault="0044246D" w:rsidP="00A00D85">
      <w:pPr>
        <w:pStyle w:val="NoSpacing"/>
        <w:ind w:left="720"/>
        <w:rPr>
          <w:rFonts w:ascii="Times New Roman" w:hAnsi="Times New Roman"/>
          <w:sz w:val="24"/>
          <w:szCs w:val="24"/>
        </w:rPr>
      </w:pPr>
      <w:r w:rsidRPr="008C47BD">
        <w:rPr>
          <w:rFonts w:ascii="Times New Roman" w:hAnsi="Times New Roman"/>
          <w:sz w:val="24"/>
          <w:szCs w:val="24"/>
        </w:rPr>
        <w:t>Applicant proposes to construct a fence at 10068 Carpenters View Drive within a Single</w:t>
      </w:r>
      <w:r w:rsidR="00672F01" w:rsidRPr="008C47BD">
        <w:rPr>
          <w:rFonts w:ascii="Times New Roman" w:hAnsi="Times New Roman"/>
          <w:sz w:val="24"/>
          <w:szCs w:val="24"/>
        </w:rPr>
        <w:t>-</w:t>
      </w:r>
      <w:r w:rsidRPr="008C47BD">
        <w:rPr>
          <w:rFonts w:ascii="Times New Roman" w:hAnsi="Times New Roman"/>
          <w:sz w:val="24"/>
          <w:szCs w:val="24"/>
        </w:rPr>
        <w:t xml:space="preserve">Family Residential zoning </w:t>
      </w:r>
      <w:proofErr w:type="gramStart"/>
      <w:r w:rsidRPr="008C47BD">
        <w:rPr>
          <w:rFonts w:ascii="Times New Roman" w:hAnsi="Times New Roman"/>
          <w:sz w:val="24"/>
          <w:szCs w:val="24"/>
        </w:rPr>
        <w:t>district</w:t>
      </w:r>
      <w:proofErr w:type="gramEnd"/>
      <w:r w:rsidRPr="008C47BD">
        <w:rPr>
          <w:rFonts w:ascii="Times New Roman" w:hAnsi="Times New Roman"/>
          <w:sz w:val="24"/>
          <w:szCs w:val="24"/>
        </w:rPr>
        <w:t>. The Applicant is requesting the following Variances from Chapter 1266 of the Village Codified Ordinances:</w:t>
      </w:r>
    </w:p>
    <w:p w:rsidR="00672F01" w:rsidRPr="008C47BD" w:rsidRDefault="00672F01" w:rsidP="00672F01">
      <w:pPr>
        <w:pStyle w:val="NoSpacing"/>
        <w:rPr>
          <w:rFonts w:ascii="Times New Roman" w:hAnsi="Times New Roman"/>
          <w:sz w:val="24"/>
          <w:szCs w:val="24"/>
        </w:rPr>
      </w:pPr>
    </w:p>
    <w:p w:rsidR="0044246D" w:rsidRPr="008C47BD" w:rsidRDefault="0044246D" w:rsidP="00672F01">
      <w:pPr>
        <w:pStyle w:val="ListParagraph"/>
        <w:numPr>
          <w:ilvl w:val="0"/>
          <w:numId w:val="1"/>
        </w:numPr>
        <w:spacing w:after="160" w:line="254" w:lineRule="auto"/>
        <w:rPr>
          <w:rFonts w:ascii="Times New Roman" w:hAnsi="Times New Roman"/>
          <w:sz w:val="24"/>
          <w:szCs w:val="24"/>
        </w:rPr>
      </w:pPr>
      <w:r w:rsidRPr="008C47BD">
        <w:rPr>
          <w:rFonts w:ascii="Times New Roman" w:hAnsi="Times New Roman"/>
          <w:sz w:val="24"/>
          <w:szCs w:val="24"/>
          <w:u w:val="single"/>
        </w:rPr>
        <w:t>Variance #1</w:t>
      </w:r>
      <w:r w:rsidRPr="008C47BD">
        <w:rPr>
          <w:rFonts w:ascii="Times New Roman" w:hAnsi="Times New Roman"/>
          <w:sz w:val="24"/>
          <w:szCs w:val="24"/>
        </w:rPr>
        <w:t xml:space="preserve"> – To construct a fence within the front yard along Carpenters View Drive. Per Schedule 1266.04(A), fences are prohibited in a front yard.</w:t>
      </w:r>
    </w:p>
    <w:p w:rsidR="0044246D" w:rsidRPr="008C47BD" w:rsidRDefault="0044246D" w:rsidP="00672F01">
      <w:pPr>
        <w:pStyle w:val="ListParagraph"/>
        <w:numPr>
          <w:ilvl w:val="0"/>
          <w:numId w:val="1"/>
        </w:numPr>
        <w:spacing w:after="160" w:line="254" w:lineRule="auto"/>
        <w:rPr>
          <w:rFonts w:ascii="Times New Roman" w:hAnsi="Times New Roman"/>
          <w:sz w:val="24"/>
          <w:szCs w:val="24"/>
        </w:rPr>
      </w:pPr>
      <w:r w:rsidRPr="008C47BD">
        <w:rPr>
          <w:rFonts w:ascii="Times New Roman" w:hAnsi="Times New Roman"/>
          <w:sz w:val="24"/>
          <w:szCs w:val="24"/>
          <w:u w:val="single"/>
        </w:rPr>
        <w:t>Variance #2</w:t>
      </w:r>
      <w:r w:rsidRPr="008C47BD">
        <w:rPr>
          <w:rFonts w:ascii="Times New Roman" w:hAnsi="Times New Roman"/>
          <w:sz w:val="24"/>
          <w:szCs w:val="24"/>
        </w:rPr>
        <w:t xml:space="preserve"> – To construct a fence five (5) feet in height within ten feet of the south property line. Per Schedule 1266.04(A), fences are limited to a maximum height of four (4) feet within ten feet of a property line.</w:t>
      </w:r>
    </w:p>
    <w:p w:rsidR="0044246D" w:rsidRPr="008C47BD" w:rsidRDefault="0044246D" w:rsidP="00672F01">
      <w:pPr>
        <w:pStyle w:val="ListParagraph"/>
        <w:numPr>
          <w:ilvl w:val="0"/>
          <w:numId w:val="1"/>
        </w:numPr>
        <w:spacing w:after="160" w:line="254" w:lineRule="auto"/>
        <w:rPr>
          <w:rFonts w:ascii="Times New Roman" w:hAnsi="Times New Roman"/>
          <w:sz w:val="24"/>
          <w:szCs w:val="24"/>
        </w:rPr>
      </w:pPr>
      <w:r w:rsidRPr="008C47BD">
        <w:rPr>
          <w:rFonts w:ascii="Times New Roman" w:hAnsi="Times New Roman"/>
          <w:sz w:val="24"/>
          <w:szCs w:val="24"/>
          <w:u w:val="single"/>
        </w:rPr>
        <w:t>Variance #3</w:t>
      </w:r>
      <w:r w:rsidRPr="008C47BD">
        <w:rPr>
          <w:rFonts w:ascii="Times New Roman" w:hAnsi="Times New Roman"/>
          <w:sz w:val="24"/>
          <w:szCs w:val="24"/>
        </w:rPr>
        <w:t xml:space="preserve"> – To construct a fence six (6) feet in height along the east property line. Per Schedule 1266.04(A), fences are limited to a maximum height of four (4) feet within ten feet of a property line.</w:t>
      </w:r>
    </w:p>
    <w:p w:rsidR="0044246D" w:rsidRPr="008C47BD" w:rsidRDefault="0044246D" w:rsidP="00672F01">
      <w:pPr>
        <w:pStyle w:val="ListParagraph"/>
        <w:numPr>
          <w:ilvl w:val="0"/>
          <w:numId w:val="1"/>
        </w:numPr>
        <w:spacing w:after="160" w:line="254" w:lineRule="auto"/>
        <w:rPr>
          <w:rFonts w:ascii="Times New Roman" w:hAnsi="Times New Roman"/>
          <w:sz w:val="24"/>
          <w:szCs w:val="24"/>
        </w:rPr>
      </w:pPr>
      <w:r w:rsidRPr="008C47BD">
        <w:rPr>
          <w:rFonts w:ascii="Times New Roman" w:hAnsi="Times New Roman"/>
          <w:sz w:val="24"/>
          <w:szCs w:val="24"/>
          <w:u w:val="single"/>
        </w:rPr>
        <w:t>Variance #4</w:t>
      </w:r>
      <w:r w:rsidRPr="008C47BD">
        <w:rPr>
          <w:rFonts w:ascii="Times New Roman" w:hAnsi="Times New Roman"/>
          <w:sz w:val="24"/>
          <w:szCs w:val="24"/>
        </w:rPr>
        <w:t xml:space="preserve"> – To construct a privacy fence along the east property line. Per Section 1266.09(h)(1)(A)(</w:t>
      </w:r>
      <w:proofErr w:type="spellStart"/>
      <w:r w:rsidRPr="008C47BD">
        <w:rPr>
          <w:rFonts w:ascii="Times New Roman" w:hAnsi="Times New Roman"/>
          <w:sz w:val="24"/>
          <w:szCs w:val="24"/>
        </w:rPr>
        <w:t>i</w:t>
      </w:r>
      <w:proofErr w:type="spellEnd"/>
      <w:r w:rsidRPr="008C47BD">
        <w:rPr>
          <w:rFonts w:ascii="Times New Roman" w:hAnsi="Times New Roman"/>
          <w:sz w:val="24"/>
          <w:szCs w:val="24"/>
        </w:rPr>
        <w:t>), perimeter fences shall have an open face area of at least 70 percent.</w:t>
      </w:r>
    </w:p>
    <w:p w:rsidR="000F2A52" w:rsidRDefault="00E31CD5" w:rsidP="00A00D85">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A m</w:t>
      </w:r>
      <w:r w:rsidR="00A00D85" w:rsidRPr="00A00D85">
        <w:rPr>
          <w:rFonts w:ascii="Times New Roman" w:eastAsia="Times New Roman" w:hAnsi="Times New Roman"/>
          <w:sz w:val="24"/>
          <w:szCs w:val="32"/>
          <w:lang w:bidi="en-US"/>
        </w:rPr>
        <w:t xml:space="preserve">otion by Mr. Shanks </w:t>
      </w:r>
      <w:r>
        <w:rPr>
          <w:rFonts w:ascii="Times New Roman" w:eastAsia="Times New Roman" w:hAnsi="Times New Roman"/>
          <w:sz w:val="24"/>
          <w:szCs w:val="32"/>
          <w:lang w:bidi="en-US"/>
        </w:rPr>
        <w:t xml:space="preserve">was </w:t>
      </w:r>
      <w:r w:rsidR="00A00D85" w:rsidRPr="00A00D85">
        <w:rPr>
          <w:rFonts w:ascii="Times New Roman" w:eastAsia="Times New Roman" w:hAnsi="Times New Roman"/>
          <w:sz w:val="24"/>
          <w:szCs w:val="32"/>
          <w:lang w:bidi="en-US"/>
        </w:rPr>
        <w:t>seconded by Mr. McGregor to remove the agenda item from the table. There was no further discussion. Motion passed by a 4-0 vote. The agenda item was removed from the table.</w:t>
      </w:r>
    </w:p>
    <w:p w:rsidR="000F2A52" w:rsidRDefault="000F2A52" w:rsidP="00A00D85">
      <w:pPr>
        <w:spacing w:after="0" w:line="240" w:lineRule="auto"/>
        <w:jc w:val="both"/>
        <w:rPr>
          <w:rFonts w:ascii="Times New Roman" w:eastAsia="Times New Roman" w:hAnsi="Times New Roman"/>
          <w:sz w:val="24"/>
          <w:szCs w:val="32"/>
          <w:lang w:bidi="en-US"/>
        </w:rPr>
      </w:pPr>
    </w:p>
    <w:p w:rsidR="00A00D85" w:rsidRPr="00A00D85" w:rsidRDefault="000F2A52" w:rsidP="00A00D85">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 xml:space="preserve">Note BZA member Doug Lohmeier was not present for the first Public Hearing on September 26, 2019. </w:t>
      </w:r>
    </w:p>
    <w:p w:rsidR="00A00D85" w:rsidRPr="00A00D85" w:rsidRDefault="00A00D85" w:rsidP="001B77E9">
      <w:pPr>
        <w:spacing w:after="0" w:line="240" w:lineRule="auto"/>
        <w:jc w:val="both"/>
        <w:rPr>
          <w:rFonts w:ascii="Times New Roman" w:eastAsia="Times New Roman" w:hAnsi="Times New Roman"/>
          <w:sz w:val="24"/>
          <w:szCs w:val="32"/>
          <w:lang w:bidi="en-US"/>
        </w:rPr>
      </w:pPr>
    </w:p>
    <w:p w:rsidR="00A00D85" w:rsidRDefault="00D43F2E"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Dockery summarized the request for a six-foot privacy fence along the east and south property lines to continue an existing privacy fence. In addition, a five-foot Kentucky crossbuck fence is proposed within the front yard along Carpenters View Drive. The Applicant noted the presence of hardscaping which prevents placement of the crossbuck fence within the rear yard.</w:t>
      </w:r>
    </w:p>
    <w:p w:rsidR="00D43F2E" w:rsidRDefault="00D43F2E" w:rsidP="001B77E9">
      <w:pPr>
        <w:spacing w:after="0" w:line="240" w:lineRule="auto"/>
        <w:jc w:val="both"/>
        <w:rPr>
          <w:rFonts w:ascii="Times New Roman" w:eastAsia="Times New Roman" w:hAnsi="Times New Roman"/>
          <w:sz w:val="24"/>
          <w:szCs w:val="32"/>
          <w:lang w:bidi="en-US"/>
        </w:rPr>
      </w:pPr>
    </w:p>
    <w:p w:rsidR="00D43F2E" w:rsidRDefault="00D43F2E"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lastRenderedPageBreak/>
        <w:t>Mr. Lohmeier requested clarification of the location of the property and the existing fence.</w:t>
      </w:r>
    </w:p>
    <w:p w:rsidR="00D43F2E" w:rsidRDefault="00D43F2E" w:rsidP="001B77E9">
      <w:pPr>
        <w:spacing w:after="0" w:line="240" w:lineRule="auto"/>
        <w:jc w:val="both"/>
        <w:rPr>
          <w:rFonts w:ascii="Times New Roman" w:eastAsia="Times New Roman" w:hAnsi="Times New Roman"/>
          <w:sz w:val="24"/>
          <w:szCs w:val="32"/>
          <w:lang w:bidi="en-US"/>
        </w:rPr>
      </w:pPr>
    </w:p>
    <w:p w:rsidR="00D43F2E" w:rsidRDefault="00D43F2E"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Shanks noted the desire of the Applicant to modify Variance #2 regarding the required fence setback.</w:t>
      </w:r>
    </w:p>
    <w:p w:rsidR="00D43F2E" w:rsidRDefault="00D43F2E" w:rsidP="001B77E9">
      <w:pPr>
        <w:spacing w:after="0" w:line="240" w:lineRule="auto"/>
        <w:jc w:val="both"/>
        <w:rPr>
          <w:rFonts w:ascii="Times New Roman" w:eastAsia="Times New Roman" w:hAnsi="Times New Roman"/>
          <w:sz w:val="24"/>
          <w:szCs w:val="32"/>
          <w:lang w:bidi="en-US"/>
        </w:rPr>
      </w:pPr>
    </w:p>
    <w:p w:rsidR="00D43F2E" w:rsidRDefault="00D43F2E"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Dockery responded with a desire to match up with the rear wall of the existing shed at the southeast corner of the rear yard, thus the request for a reduced fence setback.</w:t>
      </w:r>
    </w:p>
    <w:p w:rsidR="00D43F2E" w:rsidRDefault="00D43F2E" w:rsidP="001B77E9">
      <w:pPr>
        <w:spacing w:after="0" w:line="240" w:lineRule="auto"/>
        <w:jc w:val="both"/>
        <w:rPr>
          <w:rFonts w:ascii="Times New Roman" w:eastAsia="Times New Roman" w:hAnsi="Times New Roman"/>
          <w:sz w:val="24"/>
          <w:szCs w:val="32"/>
          <w:lang w:bidi="en-US"/>
        </w:rPr>
      </w:pPr>
    </w:p>
    <w:p w:rsidR="00D43F2E" w:rsidRDefault="00D43F2E"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 xml:space="preserve">Mr. Lohmeier requested, and the </w:t>
      </w:r>
      <w:r w:rsidR="000F2A52">
        <w:rPr>
          <w:rFonts w:ascii="Times New Roman" w:eastAsia="Times New Roman" w:hAnsi="Times New Roman"/>
          <w:sz w:val="24"/>
          <w:szCs w:val="32"/>
          <w:lang w:bidi="en-US"/>
        </w:rPr>
        <w:t>fellow BZA members</w:t>
      </w:r>
      <w:r>
        <w:rPr>
          <w:rFonts w:ascii="Times New Roman" w:eastAsia="Times New Roman" w:hAnsi="Times New Roman"/>
          <w:sz w:val="24"/>
          <w:szCs w:val="32"/>
          <w:lang w:bidi="en-US"/>
        </w:rPr>
        <w:t xml:space="preserve"> confirmed, the variances were discussed at the previous Public Hearing</w:t>
      </w:r>
      <w:r w:rsidR="000F2A52">
        <w:rPr>
          <w:rFonts w:ascii="Times New Roman" w:eastAsia="Times New Roman" w:hAnsi="Times New Roman"/>
          <w:sz w:val="24"/>
          <w:szCs w:val="32"/>
          <w:lang w:bidi="en-US"/>
        </w:rPr>
        <w:t>.</w:t>
      </w:r>
    </w:p>
    <w:p w:rsidR="000F2A52" w:rsidRDefault="000F2A52" w:rsidP="001B77E9">
      <w:pPr>
        <w:spacing w:after="0" w:line="240" w:lineRule="auto"/>
        <w:jc w:val="both"/>
        <w:rPr>
          <w:rFonts w:ascii="Times New Roman" w:eastAsia="Times New Roman" w:hAnsi="Times New Roman"/>
          <w:sz w:val="24"/>
          <w:szCs w:val="32"/>
          <w:lang w:bidi="en-US"/>
        </w:rPr>
      </w:pPr>
    </w:p>
    <w:p w:rsidR="000F2A52" w:rsidRDefault="000F2A52"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Dockery further noted his concerns with coyote predation of his two small dogs, thus the request for variances.</w:t>
      </w:r>
    </w:p>
    <w:p w:rsidR="000F2A52" w:rsidRDefault="000F2A52" w:rsidP="001B77E9">
      <w:pPr>
        <w:spacing w:after="0" w:line="240" w:lineRule="auto"/>
        <w:jc w:val="both"/>
        <w:rPr>
          <w:rFonts w:ascii="Times New Roman" w:eastAsia="Times New Roman" w:hAnsi="Times New Roman"/>
          <w:sz w:val="24"/>
          <w:szCs w:val="32"/>
          <w:lang w:bidi="en-US"/>
        </w:rPr>
      </w:pPr>
    </w:p>
    <w:p w:rsidR="000F2A52" w:rsidRDefault="000F2A52"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Rodney summarized the Staff Report relative to the revised variance request from the Applicant. He specifically noted a lack of evidence to support a variance for a privacy fence along the south property line. However, all other variances were supported by Staff.</w:t>
      </w:r>
      <w:r w:rsidR="00E31CD5">
        <w:rPr>
          <w:rFonts w:ascii="Times New Roman" w:eastAsia="Times New Roman" w:hAnsi="Times New Roman"/>
          <w:sz w:val="24"/>
          <w:szCs w:val="32"/>
          <w:lang w:bidi="en-US"/>
        </w:rPr>
        <w:t xml:space="preserve"> A list of recommended conditions of approval were announced.</w:t>
      </w:r>
    </w:p>
    <w:p w:rsidR="000F2A52" w:rsidRDefault="000F2A52" w:rsidP="001B77E9">
      <w:pPr>
        <w:spacing w:after="0" w:line="240" w:lineRule="auto"/>
        <w:jc w:val="both"/>
        <w:rPr>
          <w:rFonts w:ascii="Times New Roman" w:eastAsia="Times New Roman" w:hAnsi="Times New Roman"/>
          <w:sz w:val="24"/>
          <w:szCs w:val="32"/>
          <w:lang w:bidi="en-US"/>
        </w:rPr>
      </w:pPr>
    </w:p>
    <w:p w:rsidR="000F2A52" w:rsidRDefault="000F2A52"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Lohmeier asked his fellow BZA members for confirmation of their support for the requested variances.</w:t>
      </w:r>
    </w:p>
    <w:p w:rsidR="000F2A52" w:rsidRDefault="000F2A52" w:rsidP="001B77E9">
      <w:pPr>
        <w:spacing w:after="0" w:line="240" w:lineRule="auto"/>
        <w:jc w:val="both"/>
        <w:rPr>
          <w:rFonts w:ascii="Times New Roman" w:eastAsia="Times New Roman" w:hAnsi="Times New Roman"/>
          <w:sz w:val="24"/>
          <w:szCs w:val="32"/>
          <w:lang w:bidi="en-US"/>
        </w:rPr>
      </w:pPr>
    </w:p>
    <w:p w:rsidR="000F2A52" w:rsidRDefault="000F2A52"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The BZA members responded support for Variances #1, #2, and #3, but for only the portion of Variance #4 which included a privacy fence along the east property line.</w:t>
      </w:r>
    </w:p>
    <w:p w:rsidR="0037759E" w:rsidRDefault="0037759E" w:rsidP="001B77E9">
      <w:pPr>
        <w:spacing w:after="0" w:line="240" w:lineRule="auto"/>
        <w:jc w:val="both"/>
        <w:rPr>
          <w:rFonts w:ascii="Times New Roman" w:eastAsia="Times New Roman" w:hAnsi="Times New Roman"/>
          <w:sz w:val="24"/>
          <w:szCs w:val="32"/>
          <w:lang w:bidi="en-US"/>
        </w:rPr>
      </w:pPr>
    </w:p>
    <w:p w:rsidR="0037759E" w:rsidRDefault="0037759E"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Lohmeier confirmed with the Applicant his desire to limit coyote activity on their property. The Applicant confirmed their desire to block coyotes from seeing their dogs from the Gorman Heritage Farm property.</w:t>
      </w:r>
    </w:p>
    <w:p w:rsidR="0037759E" w:rsidRDefault="0037759E" w:rsidP="001B77E9">
      <w:pPr>
        <w:spacing w:after="0" w:line="240" w:lineRule="auto"/>
        <w:jc w:val="both"/>
        <w:rPr>
          <w:rFonts w:ascii="Times New Roman" w:eastAsia="Times New Roman" w:hAnsi="Times New Roman"/>
          <w:sz w:val="24"/>
          <w:szCs w:val="32"/>
          <w:lang w:bidi="en-US"/>
        </w:rPr>
      </w:pPr>
    </w:p>
    <w:p w:rsidR="0037759E" w:rsidRDefault="0037759E"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McGregor noted the original variance request from September 26, 2019 was likely to have been approved, but the Applicant chose to amend the request.</w:t>
      </w:r>
    </w:p>
    <w:p w:rsidR="0037759E" w:rsidRDefault="0037759E" w:rsidP="001B77E9">
      <w:pPr>
        <w:spacing w:after="0" w:line="240" w:lineRule="auto"/>
        <w:jc w:val="both"/>
        <w:rPr>
          <w:rFonts w:ascii="Times New Roman" w:eastAsia="Times New Roman" w:hAnsi="Times New Roman"/>
          <w:sz w:val="24"/>
          <w:szCs w:val="32"/>
          <w:lang w:bidi="en-US"/>
        </w:rPr>
      </w:pPr>
    </w:p>
    <w:p w:rsidR="0037759E" w:rsidRDefault="0037759E"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 xml:space="preserve">Mr. Lohmeier stated his belief the extra foot of height from five feet to six feet </w:t>
      </w:r>
      <w:r w:rsidR="00E31CD5">
        <w:rPr>
          <w:rFonts w:ascii="Times New Roman" w:eastAsia="Times New Roman" w:hAnsi="Times New Roman"/>
          <w:sz w:val="24"/>
          <w:szCs w:val="32"/>
          <w:lang w:bidi="en-US"/>
        </w:rPr>
        <w:t xml:space="preserve">along the south property line </w:t>
      </w:r>
      <w:r>
        <w:rPr>
          <w:rFonts w:ascii="Times New Roman" w:eastAsia="Times New Roman" w:hAnsi="Times New Roman"/>
          <w:sz w:val="24"/>
          <w:szCs w:val="32"/>
          <w:lang w:bidi="en-US"/>
        </w:rPr>
        <w:t>does not create a significant issue.</w:t>
      </w:r>
    </w:p>
    <w:p w:rsidR="0037759E" w:rsidRDefault="0037759E" w:rsidP="001B77E9">
      <w:pPr>
        <w:spacing w:after="0" w:line="240" w:lineRule="auto"/>
        <w:jc w:val="both"/>
        <w:rPr>
          <w:rFonts w:ascii="Times New Roman" w:eastAsia="Times New Roman" w:hAnsi="Times New Roman"/>
          <w:sz w:val="24"/>
          <w:szCs w:val="32"/>
          <w:lang w:bidi="en-US"/>
        </w:rPr>
      </w:pPr>
    </w:p>
    <w:p w:rsidR="0037759E" w:rsidRDefault="0037759E"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Shanks requested clarification on the height of the existing shed. The Applicant responded the shed was approximately 12 feet tall from grade level to the peak of the roof.</w:t>
      </w:r>
    </w:p>
    <w:p w:rsidR="0037759E" w:rsidRDefault="0037759E" w:rsidP="001B77E9">
      <w:pPr>
        <w:spacing w:after="0" w:line="240" w:lineRule="auto"/>
        <w:jc w:val="both"/>
        <w:rPr>
          <w:rFonts w:ascii="Times New Roman" w:eastAsia="Times New Roman" w:hAnsi="Times New Roman"/>
          <w:sz w:val="24"/>
          <w:szCs w:val="32"/>
          <w:lang w:bidi="en-US"/>
        </w:rPr>
      </w:pPr>
    </w:p>
    <w:p w:rsidR="0037759E" w:rsidRDefault="0037759E"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Lohmeier asked if the privacy fence along the south property line was to prevent hikers in the Farm from seeing into the subject property. The Applicant responded in the negative and reiterated the fence was to prevent coyote predation.</w:t>
      </w:r>
    </w:p>
    <w:p w:rsidR="0037759E" w:rsidRDefault="0037759E" w:rsidP="001B77E9">
      <w:pPr>
        <w:spacing w:after="0" w:line="240" w:lineRule="auto"/>
        <w:jc w:val="both"/>
        <w:rPr>
          <w:rFonts w:ascii="Times New Roman" w:eastAsia="Times New Roman" w:hAnsi="Times New Roman"/>
          <w:sz w:val="24"/>
          <w:szCs w:val="32"/>
          <w:lang w:bidi="en-US"/>
        </w:rPr>
      </w:pPr>
    </w:p>
    <w:p w:rsidR="0037759E" w:rsidRDefault="0037759E"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Lohmeier asked for clarification of the existing grade in the rear yard. The Applicant responded the grade was fairly flat with dense woods at the south property line providing a screening effect.</w:t>
      </w:r>
    </w:p>
    <w:p w:rsidR="0037759E" w:rsidRDefault="0037759E" w:rsidP="001B77E9">
      <w:pPr>
        <w:spacing w:after="0" w:line="240" w:lineRule="auto"/>
        <w:jc w:val="both"/>
        <w:rPr>
          <w:rFonts w:ascii="Times New Roman" w:eastAsia="Times New Roman" w:hAnsi="Times New Roman"/>
          <w:sz w:val="24"/>
          <w:szCs w:val="32"/>
          <w:lang w:bidi="en-US"/>
        </w:rPr>
      </w:pPr>
    </w:p>
    <w:p w:rsidR="0037759E" w:rsidRDefault="009A7A48"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lastRenderedPageBreak/>
        <w:t xml:space="preserve">Jeffrey </w:t>
      </w:r>
      <w:proofErr w:type="spellStart"/>
      <w:r>
        <w:rPr>
          <w:rFonts w:ascii="Times New Roman" w:eastAsia="Times New Roman" w:hAnsi="Times New Roman"/>
          <w:sz w:val="24"/>
          <w:szCs w:val="32"/>
          <w:lang w:bidi="en-US"/>
        </w:rPr>
        <w:t>Albrink</w:t>
      </w:r>
      <w:proofErr w:type="spellEnd"/>
      <w:r>
        <w:rPr>
          <w:rFonts w:ascii="Times New Roman" w:eastAsia="Times New Roman" w:hAnsi="Times New Roman"/>
          <w:sz w:val="24"/>
          <w:szCs w:val="32"/>
          <w:lang w:bidi="en-US"/>
        </w:rPr>
        <w:t xml:space="preserve">, 3243 Brinton Trail, noted the presence of coyotes and the issues other neighbors have experienced. He noted his primary concern was the fence along Carpenters View Drive and that he did not want a fence any higher than permitted by the zoning code. His concern was a tall fence would create a wall effect along the street face.  </w:t>
      </w:r>
    </w:p>
    <w:p w:rsidR="000F2A52" w:rsidRDefault="000F2A52" w:rsidP="001B77E9">
      <w:pPr>
        <w:spacing w:after="0" w:line="240" w:lineRule="auto"/>
        <w:jc w:val="both"/>
        <w:rPr>
          <w:rFonts w:ascii="Times New Roman" w:eastAsia="Times New Roman" w:hAnsi="Times New Roman"/>
          <w:sz w:val="24"/>
          <w:szCs w:val="32"/>
          <w:lang w:bidi="en-US"/>
        </w:rPr>
      </w:pPr>
    </w:p>
    <w:p w:rsidR="000F2A52" w:rsidRDefault="009A7A48"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 xml:space="preserve">Mr. Dockery stated his desire was not to create a wall effect along Carpenters View Drive, hence the decision to install a cross-buck fence as opposed to a privacy fence. The Applicant then shared photos of the proposed fence and the site plan with Mr. </w:t>
      </w:r>
      <w:proofErr w:type="spellStart"/>
      <w:r>
        <w:rPr>
          <w:rFonts w:ascii="Times New Roman" w:eastAsia="Times New Roman" w:hAnsi="Times New Roman"/>
          <w:sz w:val="24"/>
          <w:szCs w:val="32"/>
          <w:lang w:bidi="en-US"/>
        </w:rPr>
        <w:t>Albrink</w:t>
      </w:r>
      <w:proofErr w:type="spellEnd"/>
      <w:r>
        <w:rPr>
          <w:rFonts w:ascii="Times New Roman" w:eastAsia="Times New Roman" w:hAnsi="Times New Roman"/>
          <w:sz w:val="24"/>
          <w:szCs w:val="32"/>
          <w:lang w:bidi="en-US"/>
        </w:rPr>
        <w:t>.</w:t>
      </w:r>
    </w:p>
    <w:p w:rsidR="009A7A48" w:rsidRDefault="009A7A48" w:rsidP="001B77E9">
      <w:pPr>
        <w:spacing w:after="0" w:line="240" w:lineRule="auto"/>
        <w:jc w:val="both"/>
        <w:rPr>
          <w:rFonts w:ascii="Times New Roman" w:eastAsia="Times New Roman" w:hAnsi="Times New Roman"/>
          <w:sz w:val="24"/>
          <w:szCs w:val="32"/>
          <w:lang w:bidi="en-US"/>
        </w:rPr>
      </w:pPr>
    </w:p>
    <w:p w:rsidR="009A7A48" w:rsidRDefault="009A7A48"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 xml:space="preserve">After discussing the matter with the Applicant, Mr. </w:t>
      </w:r>
      <w:proofErr w:type="spellStart"/>
      <w:r>
        <w:rPr>
          <w:rFonts w:ascii="Times New Roman" w:eastAsia="Times New Roman" w:hAnsi="Times New Roman"/>
          <w:sz w:val="24"/>
          <w:szCs w:val="32"/>
          <w:lang w:bidi="en-US"/>
        </w:rPr>
        <w:t>Albrink</w:t>
      </w:r>
      <w:proofErr w:type="spellEnd"/>
      <w:r>
        <w:rPr>
          <w:rFonts w:ascii="Times New Roman" w:eastAsia="Times New Roman" w:hAnsi="Times New Roman"/>
          <w:sz w:val="24"/>
          <w:szCs w:val="32"/>
          <w:lang w:bidi="en-US"/>
        </w:rPr>
        <w:t xml:space="preserve"> expressed his support for the variance requests.</w:t>
      </w:r>
    </w:p>
    <w:p w:rsidR="009A7A48" w:rsidRDefault="009A7A48" w:rsidP="001B77E9">
      <w:pPr>
        <w:spacing w:after="0" w:line="240" w:lineRule="auto"/>
        <w:jc w:val="both"/>
        <w:rPr>
          <w:rFonts w:ascii="Times New Roman" w:eastAsia="Times New Roman" w:hAnsi="Times New Roman"/>
          <w:sz w:val="24"/>
          <w:szCs w:val="32"/>
          <w:lang w:bidi="en-US"/>
        </w:rPr>
      </w:pPr>
    </w:p>
    <w:p w:rsidR="009A7A48" w:rsidRDefault="009A7A48"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A motion by Mr. Lohmeier was seconded by Mr. Shanks to approve the variances as requested with the following conditions:</w:t>
      </w:r>
    </w:p>
    <w:p w:rsidR="009A7A48" w:rsidRDefault="009A7A48" w:rsidP="001B77E9">
      <w:pPr>
        <w:spacing w:after="0" w:line="240" w:lineRule="auto"/>
        <w:jc w:val="both"/>
        <w:rPr>
          <w:rFonts w:ascii="Times New Roman" w:eastAsia="Times New Roman" w:hAnsi="Times New Roman"/>
          <w:sz w:val="24"/>
          <w:szCs w:val="32"/>
          <w:lang w:bidi="en-US"/>
        </w:rPr>
      </w:pPr>
    </w:p>
    <w:p w:rsidR="009A7A48" w:rsidRPr="005C1BDE" w:rsidRDefault="009A7A48" w:rsidP="005C1BDE">
      <w:pPr>
        <w:widowControl w:val="0"/>
        <w:spacing w:after="0" w:line="240" w:lineRule="auto"/>
        <w:ind w:left="720"/>
        <w:rPr>
          <w:rFonts w:ascii="Times New Roman" w:hAnsi="Times New Roman"/>
          <w:sz w:val="24"/>
          <w:szCs w:val="24"/>
        </w:rPr>
      </w:pPr>
      <w:r w:rsidRPr="005C1BDE">
        <w:rPr>
          <w:rFonts w:ascii="Times New Roman" w:hAnsi="Times New Roman"/>
          <w:sz w:val="24"/>
          <w:szCs w:val="24"/>
          <w:u w:val="single"/>
        </w:rPr>
        <w:t>Condition #1</w:t>
      </w:r>
      <w:r w:rsidRPr="005C1BDE">
        <w:rPr>
          <w:rFonts w:ascii="Times New Roman" w:hAnsi="Times New Roman"/>
          <w:sz w:val="24"/>
          <w:szCs w:val="24"/>
        </w:rPr>
        <w:t>: The proposed new sections of privacy fence along the east property line shall match or closely mimic in height, size, and color the existing privacy fence.</w:t>
      </w:r>
    </w:p>
    <w:p w:rsidR="009A7A48" w:rsidRPr="005C1BDE" w:rsidRDefault="009A7A48" w:rsidP="005C1BDE">
      <w:pPr>
        <w:widowControl w:val="0"/>
        <w:spacing w:after="0" w:line="240" w:lineRule="auto"/>
        <w:ind w:left="720"/>
        <w:rPr>
          <w:rFonts w:ascii="Times New Roman" w:hAnsi="Times New Roman"/>
          <w:sz w:val="24"/>
          <w:szCs w:val="24"/>
        </w:rPr>
      </w:pPr>
      <w:r w:rsidRPr="005C1BDE">
        <w:rPr>
          <w:rFonts w:ascii="Times New Roman" w:hAnsi="Times New Roman"/>
          <w:sz w:val="24"/>
          <w:szCs w:val="24"/>
          <w:u w:val="single"/>
        </w:rPr>
        <w:t>Condition #2</w:t>
      </w:r>
      <w:r w:rsidRPr="005C1BDE">
        <w:rPr>
          <w:rFonts w:ascii="Times New Roman" w:hAnsi="Times New Roman"/>
          <w:sz w:val="24"/>
          <w:szCs w:val="24"/>
        </w:rPr>
        <w:t>: The proposed fence along the south property line shall match the plane of the rear wall of the existing storage shed.</w:t>
      </w:r>
    </w:p>
    <w:p w:rsidR="009A7A48" w:rsidRPr="005C1BDE" w:rsidRDefault="009A7A48" w:rsidP="005C1BDE">
      <w:pPr>
        <w:widowControl w:val="0"/>
        <w:spacing w:after="0" w:line="240" w:lineRule="auto"/>
        <w:ind w:left="720"/>
        <w:rPr>
          <w:rFonts w:ascii="Times New Roman" w:hAnsi="Times New Roman"/>
          <w:sz w:val="24"/>
          <w:szCs w:val="24"/>
        </w:rPr>
      </w:pPr>
      <w:r w:rsidRPr="005C1BDE">
        <w:rPr>
          <w:rFonts w:ascii="Times New Roman" w:hAnsi="Times New Roman"/>
          <w:sz w:val="24"/>
          <w:szCs w:val="24"/>
          <w:u w:val="single"/>
        </w:rPr>
        <w:t>Condition #3</w:t>
      </w:r>
      <w:r w:rsidRPr="005C1BDE">
        <w:rPr>
          <w:rFonts w:ascii="Times New Roman" w:hAnsi="Times New Roman"/>
          <w:sz w:val="24"/>
          <w:szCs w:val="24"/>
        </w:rPr>
        <w:t>: The proposed cross-buck style fence shall meet all other requirements of the Village Zoning Code.</w:t>
      </w:r>
    </w:p>
    <w:p w:rsidR="009A7A48" w:rsidRPr="005C1BDE" w:rsidRDefault="009A7A48" w:rsidP="005C1BDE">
      <w:pPr>
        <w:widowControl w:val="0"/>
        <w:spacing w:after="0" w:line="240" w:lineRule="auto"/>
        <w:ind w:left="720"/>
        <w:rPr>
          <w:rFonts w:ascii="Times New Roman" w:hAnsi="Times New Roman"/>
          <w:sz w:val="24"/>
          <w:szCs w:val="24"/>
        </w:rPr>
      </w:pPr>
      <w:r w:rsidRPr="005C1BDE">
        <w:rPr>
          <w:rFonts w:ascii="Times New Roman" w:hAnsi="Times New Roman"/>
          <w:sz w:val="24"/>
          <w:szCs w:val="24"/>
          <w:u w:val="single"/>
        </w:rPr>
        <w:t>Condition #4</w:t>
      </w:r>
      <w:r w:rsidRPr="005C1BDE">
        <w:rPr>
          <w:rFonts w:ascii="Times New Roman" w:hAnsi="Times New Roman"/>
          <w:sz w:val="24"/>
          <w:szCs w:val="24"/>
        </w:rPr>
        <w:t xml:space="preserve">: The fence along the west property line shall be located in approximately the location as </w:t>
      </w:r>
      <w:r w:rsidR="005C1BDE" w:rsidRPr="005C1BDE">
        <w:rPr>
          <w:rFonts w:ascii="Times New Roman" w:hAnsi="Times New Roman"/>
          <w:sz w:val="24"/>
          <w:szCs w:val="24"/>
        </w:rPr>
        <w:t>proposed in the application documents.</w:t>
      </w:r>
    </w:p>
    <w:p w:rsidR="009A7A48" w:rsidRPr="00A00D85" w:rsidRDefault="009A7A48" w:rsidP="001B77E9">
      <w:pPr>
        <w:spacing w:after="0" w:line="240" w:lineRule="auto"/>
        <w:jc w:val="both"/>
        <w:rPr>
          <w:rFonts w:ascii="Times New Roman" w:eastAsia="Times New Roman" w:hAnsi="Times New Roman"/>
          <w:sz w:val="24"/>
          <w:szCs w:val="32"/>
          <w:lang w:bidi="en-US"/>
        </w:rPr>
      </w:pPr>
    </w:p>
    <w:p w:rsidR="00A00D85" w:rsidRPr="00A00D85" w:rsidRDefault="005C1BDE"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There was no further discussion. The motion passed by a 4-0 vote.</w:t>
      </w:r>
    </w:p>
    <w:p w:rsidR="00A00D85" w:rsidRPr="00A00D85" w:rsidRDefault="00A00D85" w:rsidP="001B77E9">
      <w:pPr>
        <w:spacing w:after="0" w:line="240" w:lineRule="auto"/>
        <w:jc w:val="both"/>
        <w:rPr>
          <w:rFonts w:ascii="Times New Roman" w:eastAsia="Times New Roman" w:hAnsi="Times New Roman"/>
          <w:sz w:val="24"/>
          <w:szCs w:val="32"/>
          <w:lang w:bidi="en-US"/>
        </w:rPr>
      </w:pPr>
    </w:p>
    <w:p w:rsidR="005C1BDE" w:rsidRPr="008C47BD" w:rsidRDefault="005C1BDE" w:rsidP="005C1BDE">
      <w:pPr>
        <w:spacing w:after="0" w:line="240" w:lineRule="auto"/>
        <w:jc w:val="both"/>
        <w:rPr>
          <w:rFonts w:ascii="Times New Roman" w:eastAsia="Times New Roman" w:hAnsi="Times New Roman"/>
          <w:b/>
          <w:caps/>
          <w:sz w:val="24"/>
          <w:szCs w:val="32"/>
          <w:lang w:bidi="en-US"/>
        </w:rPr>
      </w:pPr>
      <w:r w:rsidRPr="008C47BD">
        <w:rPr>
          <w:rFonts w:ascii="Times New Roman" w:eastAsia="Times New Roman" w:hAnsi="Times New Roman"/>
          <w:b/>
          <w:caps/>
          <w:sz w:val="24"/>
          <w:szCs w:val="32"/>
          <w:u w:val="single"/>
          <w:lang w:bidi="en-US"/>
        </w:rPr>
        <w:t>New Business</w:t>
      </w:r>
      <w:r w:rsidR="008C47BD" w:rsidRPr="008C47BD">
        <w:rPr>
          <w:rFonts w:ascii="Times New Roman" w:eastAsia="Times New Roman" w:hAnsi="Times New Roman"/>
          <w:b/>
          <w:caps/>
          <w:sz w:val="24"/>
          <w:szCs w:val="32"/>
          <w:u w:val="single"/>
          <w:lang w:bidi="en-US"/>
        </w:rPr>
        <w:t>:</w:t>
      </w:r>
    </w:p>
    <w:p w:rsidR="00A00D85" w:rsidRPr="005C1BDE" w:rsidRDefault="00A00D85" w:rsidP="001B77E9">
      <w:pPr>
        <w:spacing w:after="0" w:line="240" w:lineRule="auto"/>
        <w:jc w:val="both"/>
        <w:rPr>
          <w:rFonts w:ascii="Times New Roman" w:eastAsia="Times New Roman" w:hAnsi="Times New Roman"/>
          <w:sz w:val="24"/>
          <w:szCs w:val="32"/>
          <w:lang w:bidi="en-US"/>
        </w:rPr>
      </w:pPr>
    </w:p>
    <w:p w:rsidR="00F47AF2" w:rsidRPr="008C47BD" w:rsidRDefault="00F47AF2" w:rsidP="00F47AF2">
      <w:pPr>
        <w:pStyle w:val="ListParagraph"/>
        <w:numPr>
          <w:ilvl w:val="0"/>
          <w:numId w:val="16"/>
        </w:numPr>
        <w:spacing w:after="0" w:line="254" w:lineRule="auto"/>
        <w:rPr>
          <w:rFonts w:ascii="Times New Roman" w:hAnsi="Times New Roman"/>
          <w:sz w:val="24"/>
          <w:szCs w:val="24"/>
        </w:rPr>
      </w:pPr>
      <w:r w:rsidRPr="008C47BD">
        <w:rPr>
          <w:rFonts w:ascii="Times New Roman" w:hAnsi="Times New Roman"/>
          <w:sz w:val="24"/>
          <w:szCs w:val="24"/>
        </w:rPr>
        <w:t>V-19-09: American Retail dba Watson’s (Applicant), 2721 E. Sharon Road.</w:t>
      </w:r>
    </w:p>
    <w:p w:rsidR="00F47AF2" w:rsidRPr="008C47BD" w:rsidRDefault="00F47AF2" w:rsidP="00F47AF2">
      <w:pPr>
        <w:spacing w:after="0"/>
        <w:ind w:left="720"/>
        <w:rPr>
          <w:rFonts w:ascii="Times New Roman" w:hAnsi="Times New Roman"/>
          <w:sz w:val="24"/>
          <w:szCs w:val="24"/>
        </w:rPr>
      </w:pPr>
    </w:p>
    <w:p w:rsidR="00F47AF2" w:rsidRDefault="00F47AF2" w:rsidP="00E31CD5">
      <w:pPr>
        <w:spacing w:after="0" w:line="240" w:lineRule="auto"/>
        <w:ind w:left="720"/>
        <w:rPr>
          <w:rFonts w:ascii="Times New Roman" w:hAnsi="Times New Roman"/>
          <w:sz w:val="24"/>
          <w:szCs w:val="24"/>
        </w:rPr>
      </w:pPr>
      <w:r w:rsidRPr="008C47BD">
        <w:rPr>
          <w:rFonts w:ascii="Times New Roman" w:hAnsi="Times New Roman"/>
          <w:sz w:val="24"/>
          <w:szCs w:val="24"/>
        </w:rPr>
        <w:t>Applicant proposes to place a wall sign on the north façade of the building at 2875 E. Sharon Road (Parcel #611-0030-0160) within an IF-1, Industrial Flex</w:t>
      </w:r>
      <w:r w:rsidR="00E31CD5">
        <w:rPr>
          <w:rFonts w:ascii="Times New Roman" w:hAnsi="Times New Roman"/>
          <w:sz w:val="24"/>
          <w:szCs w:val="24"/>
        </w:rPr>
        <w:t>-</w:t>
      </w:r>
      <w:r w:rsidRPr="008C47BD">
        <w:rPr>
          <w:rFonts w:ascii="Times New Roman" w:hAnsi="Times New Roman"/>
          <w:sz w:val="24"/>
          <w:szCs w:val="24"/>
        </w:rPr>
        <w:t>1 zoning district. The Applicant is requesting the following Variance from Chapter 1262 of the Village Codified Ordinances:</w:t>
      </w:r>
    </w:p>
    <w:p w:rsidR="00E31CD5" w:rsidRPr="008C47BD" w:rsidRDefault="00E31CD5" w:rsidP="00E31CD5">
      <w:pPr>
        <w:spacing w:after="0" w:line="240" w:lineRule="auto"/>
        <w:ind w:left="720"/>
        <w:rPr>
          <w:rFonts w:ascii="Times New Roman" w:hAnsi="Times New Roman"/>
          <w:sz w:val="24"/>
          <w:szCs w:val="24"/>
        </w:rPr>
      </w:pPr>
    </w:p>
    <w:p w:rsidR="00F47AF2" w:rsidRPr="008C47BD" w:rsidRDefault="00F47AF2" w:rsidP="00E31CD5">
      <w:pPr>
        <w:pStyle w:val="ListParagraph"/>
        <w:numPr>
          <w:ilvl w:val="1"/>
          <w:numId w:val="15"/>
        </w:numPr>
        <w:spacing w:after="0" w:line="240" w:lineRule="auto"/>
        <w:rPr>
          <w:rFonts w:ascii="Times New Roman" w:hAnsi="Times New Roman"/>
          <w:sz w:val="24"/>
          <w:szCs w:val="24"/>
        </w:rPr>
      </w:pPr>
      <w:r w:rsidRPr="008C47BD">
        <w:rPr>
          <w:rFonts w:ascii="Times New Roman" w:hAnsi="Times New Roman"/>
          <w:sz w:val="24"/>
          <w:szCs w:val="24"/>
          <w:u w:val="single"/>
        </w:rPr>
        <w:t>Variance #1</w:t>
      </w:r>
      <w:r w:rsidRPr="008C47BD">
        <w:rPr>
          <w:rFonts w:ascii="Times New Roman" w:hAnsi="Times New Roman"/>
          <w:sz w:val="24"/>
          <w:szCs w:val="24"/>
        </w:rPr>
        <w:t xml:space="preserve"> – To erect a sign of 39</w:t>
      </w:r>
      <w:r w:rsidR="00E31CD5">
        <w:rPr>
          <w:rFonts w:ascii="Times New Roman" w:hAnsi="Times New Roman"/>
          <w:sz w:val="24"/>
          <w:szCs w:val="24"/>
        </w:rPr>
        <w:t>3</w:t>
      </w:r>
      <w:r w:rsidRPr="008C47BD">
        <w:rPr>
          <w:rFonts w:ascii="Times New Roman" w:hAnsi="Times New Roman"/>
          <w:sz w:val="24"/>
          <w:szCs w:val="24"/>
        </w:rPr>
        <w:t xml:space="preserve"> square feet on the north building façade. Per Schedule 1262.14, the maximum permitted wall sign area is 200 square feet.</w:t>
      </w:r>
    </w:p>
    <w:p w:rsidR="00E31CD5" w:rsidRDefault="00E31CD5" w:rsidP="001B77E9">
      <w:pPr>
        <w:spacing w:after="0" w:line="240" w:lineRule="auto"/>
        <w:jc w:val="both"/>
        <w:rPr>
          <w:rFonts w:ascii="Times New Roman" w:eastAsia="Times New Roman" w:hAnsi="Times New Roman"/>
          <w:sz w:val="24"/>
          <w:szCs w:val="32"/>
          <w:lang w:bidi="en-US"/>
        </w:rPr>
      </w:pPr>
    </w:p>
    <w:p w:rsidR="00F47AF2" w:rsidRDefault="00A6731C"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Sean Re, representing the Applicant, appeared before the BZA.</w:t>
      </w:r>
    </w:p>
    <w:p w:rsidR="00A6731C" w:rsidRDefault="00A6731C" w:rsidP="001B77E9">
      <w:pPr>
        <w:spacing w:after="0" w:line="240" w:lineRule="auto"/>
        <w:jc w:val="both"/>
        <w:rPr>
          <w:rFonts w:ascii="Times New Roman" w:eastAsia="Times New Roman" w:hAnsi="Times New Roman"/>
          <w:sz w:val="24"/>
          <w:szCs w:val="32"/>
          <w:lang w:bidi="en-US"/>
        </w:rPr>
      </w:pPr>
    </w:p>
    <w:p w:rsidR="00A6731C" w:rsidRDefault="00A6731C"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Re summarized the request for a 393 square foot wall sign on the north façade of the building at 2875 E. Sharon Road.</w:t>
      </w:r>
    </w:p>
    <w:p w:rsidR="00A6731C" w:rsidRDefault="00A6731C" w:rsidP="001B77E9">
      <w:pPr>
        <w:spacing w:after="0" w:line="240" w:lineRule="auto"/>
        <w:jc w:val="both"/>
        <w:rPr>
          <w:rFonts w:ascii="Times New Roman" w:eastAsia="Times New Roman" w:hAnsi="Times New Roman"/>
          <w:sz w:val="24"/>
          <w:szCs w:val="32"/>
          <w:lang w:bidi="en-US"/>
        </w:rPr>
      </w:pPr>
    </w:p>
    <w:p w:rsidR="00A6731C" w:rsidRDefault="00A6731C"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Shanks inquired about the nature of the sign. Mr. Re responded the sign is composed of stencil cut steel letters.</w:t>
      </w:r>
    </w:p>
    <w:p w:rsidR="00A6731C" w:rsidRDefault="00A6731C" w:rsidP="001B77E9">
      <w:pPr>
        <w:spacing w:after="0" w:line="240" w:lineRule="auto"/>
        <w:jc w:val="both"/>
        <w:rPr>
          <w:rFonts w:ascii="Times New Roman" w:eastAsia="Times New Roman" w:hAnsi="Times New Roman"/>
          <w:sz w:val="24"/>
          <w:szCs w:val="32"/>
          <w:lang w:bidi="en-US"/>
        </w:rPr>
      </w:pPr>
    </w:p>
    <w:p w:rsidR="00A6731C" w:rsidRDefault="00A6731C"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lastRenderedPageBreak/>
        <w:t xml:space="preserve">Mr. Harwood </w:t>
      </w:r>
      <w:r w:rsidR="00E31CD5">
        <w:rPr>
          <w:rFonts w:ascii="Times New Roman" w:eastAsia="Times New Roman" w:hAnsi="Times New Roman"/>
          <w:sz w:val="24"/>
          <w:szCs w:val="32"/>
          <w:lang w:bidi="en-US"/>
        </w:rPr>
        <w:t>inquired about</w:t>
      </w:r>
      <w:r>
        <w:rPr>
          <w:rFonts w:ascii="Times New Roman" w:eastAsia="Times New Roman" w:hAnsi="Times New Roman"/>
          <w:sz w:val="24"/>
          <w:szCs w:val="32"/>
          <w:lang w:bidi="en-US"/>
        </w:rPr>
        <w:t xml:space="preserve"> the size of the previous Taylor sign. Mr. Rodney responded he had no record of the size of the sign, but it was likely larger than the proposed sign.</w:t>
      </w:r>
    </w:p>
    <w:p w:rsidR="00A6731C" w:rsidRDefault="00A6731C" w:rsidP="001B77E9">
      <w:pPr>
        <w:spacing w:after="0" w:line="240" w:lineRule="auto"/>
        <w:jc w:val="both"/>
        <w:rPr>
          <w:rFonts w:ascii="Times New Roman" w:eastAsia="Times New Roman" w:hAnsi="Times New Roman"/>
          <w:sz w:val="24"/>
          <w:szCs w:val="32"/>
          <w:lang w:bidi="en-US"/>
        </w:rPr>
      </w:pPr>
    </w:p>
    <w:p w:rsidR="00A6731C" w:rsidRDefault="00A6731C"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Lohmeier asked if Watson’s owned the subject building. Mr. Re responded in the affirmative</w:t>
      </w:r>
      <w:r w:rsidR="00A37304">
        <w:rPr>
          <w:rFonts w:ascii="Times New Roman" w:eastAsia="Times New Roman" w:hAnsi="Times New Roman"/>
          <w:sz w:val="24"/>
          <w:szCs w:val="32"/>
          <w:lang w:bidi="en-US"/>
        </w:rPr>
        <w:t>, noting significant interior and exterior improvements since taking over the property.</w:t>
      </w:r>
    </w:p>
    <w:p w:rsidR="00A37304" w:rsidRDefault="00A37304" w:rsidP="001B77E9">
      <w:pPr>
        <w:spacing w:after="0" w:line="240" w:lineRule="auto"/>
        <w:jc w:val="both"/>
        <w:rPr>
          <w:rFonts w:ascii="Times New Roman" w:eastAsia="Times New Roman" w:hAnsi="Times New Roman"/>
          <w:sz w:val="24"/>
          <w:szCs w:val="32"/>
          <w:lang w:bidi="en-US"/>
        </w:rPr>
      </w:pPr>
    </w:p>
    <w:p w:rsidR="00A37304" w:rsidRDefault="00A37304"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Re also noted the neighbor at 2863 E. Sharon Road, Enable Injections, intended to build a large building in the vacant lot to the north given the property was sold to them by Watson’s for that purpose.</w:t>
      </w:r>
    </w:p>
    <w:p w:rsidR="00A37304" w:rsidRDefault="00A37304" w:rsidP="001B77E9">
      <w:pPr>
        <w:spacing w:after="0" w:line="240" w:lineRule="auto"/>
        <w:jc w:val="both"/>
        <w:rPr>
          <w:rFonts w:ascii="Times New Roman" w:eastAsia="Times New Roman" w:hAnsi="Times New Roman"/>
          <w:sz w:val="24"/>
          <w:szCs w:val="32"/>
          <w:lang w:bidi="en-US"/>
        </w:rPr>
      </w:pPr>
    </w:p>
    <w:p w:rsidR="00A37304" w:rsidRDefault="00A37304"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At the request of the BZA, Mr. Re approached the bench to clarify the proposed location of the sign relative to the planned expansion of Enable Injections.</w:t>
      </w:r>
    </w:p>
    <w:p w:rsidR="00A37304" w:rsidRDefault="00A37304" w:rsidP="001B77E9">
      <w:pPr>
        <w:spacing w:after="0" w:line="240" w:lineRule="auto"/>
        <w:jc w:val="both"/>
        <w:rPr>
          <w:rFonts w:ascii="Times New Roman" w:eastAsia="Times New Roman" w:hAnsi="Times New Roman"/>
          <w:sz w:val="24"/>
          <w:szCs w:val="32"/>
          <w:lang w:bidi="en-US"/>
        </w:rPr>
      </w:pPr>
    </w:p>
    <w:p w:rsidR="00A37304" w:rsidRDefault="00A37304"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Harwood noted no plans for the expansion have yet been reviewed or approved by the Village of Evendale.</w:t>
      </w:r>
    </w:p>
    <w:p w:rsidR="00A37304" w:rsidRDefault="00A37304" w:rsidP="001B77E9">
      <w:pPr>
        <w:spacing w:after="0" w:line="240" w:lineRule="auto"/>
        <w:jc w:val="both"/>
        <w:rPr>
          <w:rFonts w:ascii="Times New Roman" w:eastAsia="Times New Roman" w:hAnsi="Times New Roman"/>
          <w:sz w:val="24"/>
          <w:szCs w:val="32"/>
          <w:lang w:bidi="en-US"/>
        </w:rPr>
      </w:pPr>
    </w:p>
    <w:p w:rsidR="00A37304" w:rsidRDefault="00A37304"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Lohmeier requested clarification on how trucks and the general public access the Watson’s warehouse.</w:t>
      </w:r>
      <w:r w:rsidR="002D21C8">
        <w:rPr>
          <w:rFonts w:ascii="Times New Roman" w:eastAsia="Times New Roman" w:hAnsi="Times New Roman"/>
          <w:sz w:val="24"/>
          <w:szCs w:val="32"/>
          <w:lang w:bidi="en-US"/>
        </w:rPr>
        <w:t xml:space="preserve"> Mr. Re responded they access E. Sharon Road from an access drive </w:t>
      </w:r>
      <w:r w:rsidR="00E31CD5">
        <w:rPr>
          <w:rFonts w:ascii="Times New Roman" w:eastAsia="Times New Roman" w:hAnsi="Times New Roman"/>
          <w:sz w:val="24"/>
          <w:szCs w:val="32"/>
          <w:lang w:bidi="en-US"/>
        </w:rPr>
        <w:t>shared</w:t>
      </w:r>
      <w:r w:rsidR="002D21C8">
        <w:rPr>
          <w:rFonts w:ascii="Times New Roman" w:eastAsia="Times New Roman" w:hAnsi="Times New Roman"/>
          <w:sz w:val="24"/>
          <w:szCs w:val="32"/>
          <w:lang w:bidi="en-US"/>
        </w:rPr>
        <w:t xml:space="preserve"> with Vogt Warehouse, 2795 E. Sharon Road.</w:t>
      </w:r>
    </w:p>
    <w:p w:rsidR="002D21C8" w:rsidRDefault="002D21C8" w:rsidP="001B77E9">
      <w:pPr>
        <w:spacing w:after="0" w:line="240" w:lineRule="auto"/>
        <w:jc w:val="both"/>
        <w:rPr>
          <w:rFonts w:ascii="Times New Roman" w:eastAsia="Times New Roman" w:hAnsi="Times New Roman"/>
          <w:sz w:val="24"/>
          <w:szCs w:val="32"/>
          <w:lang w:bidi="en-US"/>
        </w:rPr>
      </w:pPr>
    </w:p>
    <w:p w:rsidR="002D21C8" w:rsidRDefault="003A10B9"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Shanks asked if the existing ground sign along E. Sharon Road was to remain when the new wall sign is erected.</w:t>
      </w:r>
      <w:r w:rsidR="006435BA">
        <w:rPr>
          <w:rFonts w:ascii="Times New Roman" w:eastAsia="Times New Roman" w:hAnsi="Times New Roman"/>
          <w:sz w:val="24"/>
          <w:szCs w:val="32"/>
          <w:lang w:bidi="en-US"/>
        </w:rPr>
        <w:t xml:space="preserve"> Mr. Re stated the sign was to remain to help direct customers and deliveries to the warehouse.</w:t>
      </w:r>
    </w:p>
    <w:p w:rsidR="006435BA" w:rsidRDefault="006435BA" w:rsidP="001B77E9">
      <w:pPr>
        <w:spacing w:after="0" w:line="240" w:lineRule="auto"/>
        <w:jc w:val="both"/>
        <w:rPr>
          <w:rFonts w:ascii="Times New Roman" w:eastAsia="Times New Roman" w:hAnsi="Times New Roman"/>
          <w:sz w:val="24"/>
          <w:szCs w:val="32"/>
          <w:lang w:bidi="en-US"/>
        </w:rPr>
      </w:pPr>
    </w:p>
    <w:p w:rsidR="006435BA" w:rsidRDefault="006435BA"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 xml:space="preserve">Mr. Lohmeier inquired about the </w:t>
      </w:r>
      <w:r w:rsidR="00E31CD5">
        <w:rPr>
          <w:rFonts w:ascii="Times New Roman" w:eastAsia="Times New Roman" w:hAnsi="Times New Roman"/>
          <w:sz w:val="24"/>
          <w:szCs w:val="32"/>
          <w:lang w:bidi="en-US"/>
        </w:rPr>
        <w:t xml:space="preserve">wall </w:t>
      </w:r>
      <w:r>
        <w:rPr>
          <w:rFonts w:ascii="Times New Roman" w:eastAsia="Times New Roman" w:hAnsi="Times New Roman"/>
          <w:sz w:val="24"/>
          <w:szCs w:val="32"/>
          <w:lang w:bidi="en-US"/>
        </w:rPr>
        <w:t>sign height and the total height of the building. Mr. Re referred to the drawings provided in the application for the sign height, while noting the building was approximately 25 feet tall.</w:t>
      </w:r>
    </w:p>
    <w:p w:rsidR="006435BA" w:rsidRDefault="006435BA" w:rsidP="001B77E9">
      <w:pPr>
        <w:spacing w:after="0" w:line="240" w:lineRule="auto"/>
        <w:jc w:val="both"/>
        <w:rPr>
          <w:rFonts w:ascii="Times New Roman" w:eastAsia="Times New Roman" w:hAnsi="Times New Roman"/>
          <w:sz w:val="24"/>
          <w:szCs w:val="32"/>
          <w:lang w:bidi="en-US"/>
        </w:rPr>
      </w:pPr>
    </w:p>
    <w:p w:rsidR="006435BA" w:rsidRDefault="006435BA"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Lohmeier noted the view</w:t>
      </w:r>
      <w:r w:rsidR="00E31CD5">
        <w:rPr>
          <w:rFonts w:ascii="Times New Roman" w:eastAsia="Times New Roman" w:hAnsi="Times New Roman"/>
          <w:sz w:val="24"/>
          <w:szCs w:val="32"/>
          <w:lang w:bidi="en-US"/>
        </w:rPr>
        <w:t xml:space="preserve"> </w:t>
      </w:r>
      <w:r>
        <w:rPr>
          <w:rFonts w:ascii="Times New Roman" w:eastAsia="Times New Roman" w:hAnsi="Times New Roman"/>
          <w:sz w:val="24"/>
          <w:szCs w:val="32"/>
          <w:lang w:bidi="en-US"/>
        </w:rPr>
        <w:t xml:space="preserve">line to the Watson’s warehouse building would be diminished with the planned Enable Injections addition.  He further stated the variance would be less likely to be approved if that expansion did not occur. </w:t>
      </w:r>
    </w:p>
    <w:p w:rsidR="006435BA" w:rsidRDefault="006435BA" w:rsidP="001B77E9">
      <w:pPr>
        <w:spacing w:after="0" w:line="240" w:lineRule="auto"/>
        <w:jc w:val="both"/>
        <w:rPr>
          <w:rFonts w:ascii="Times New Roman" w:eastAsia="Times New Roman" w:hAnsi="Times New Roman"/>
          <w:sz w:val="24"/>
          <w:szCs w:val="32"/>
          <w:lang w:bidi="en-US"/>
        </w:rPr>
      </w:pPr>
    </w:p>
    <w:p w:rsidR="006435BA" w:rsidRDefault="006435BA"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McGregor noted no guarantee that Enable Injections would build.</w:t>
      </w:r>
    </w:p>
    <w:p w:rsidR="006435BA" w:rsidRDefault="006435BA" w:rsidP="001B77E9">
      <w:pPr>
        <w:spacing w:after="0" w:line="240" w:lineRule="auto"/>
        <w:jc w:val="both"/>
        <w:rPr>
          <w:rFonts w:ascii="Times New Roman" w:eastAsia="Times New Roman" w:hAnsi="Times New Roman"/>
          <w:sz w:val="24"/>
          <w:szCs w:val="32"/>
          <w:lang w:bidi="en-US"/>
        </w:rPr>
      </w:pPr>
    </w:p>
    <w:p w:rsidR="006435BA" w:rsidRDefault="006435BA"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Harwood expressed his agreeance, but noted recent overtures made by Enable Injections to the Village regarding future plans for temporary structures to facilitate construction.</w:t>
      </w:r>
    </w:p>
    <w:p w:rsidR="006435BA" w:rsidRDefault="006435BA" w:rsidP="001B77E9">
      <w:pPr>
        <w:spacing w:after="0" w:line="240" w:lineRule="auto"/>
        <w:jc w:val="both"/>
        <w:rPr>
          <w:rFonts w:ascii="Times New Roman" w:eastAsia="Times New Roman" w:hAnsi="Times New Roman"/>
          <w:sz w:val="24"/>
          <w:szCs w:val="32"/>
          <w:lang w:bidi="en-US"/>
        </w:rPr>
      </w:pPr>
    </w:p>
    <w:p w:rsidR="006435BA" w:rsidRDefault="006435BA"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At the request of Mr. Harwood, Mr. Rodney summarized the findings noted in the Staff Report including support for the proposed variance with a condition the existing, non-conforming ground sign along E. Sharon Road be removed.</w:t>
      </w:r>
    </w:p>
    <w:p w:rsidR="006435BA" w:rsidRDefault="006435BA" w:rsidP="001B77E9">
      <w:pPr>
        <w:spacing w:after="0" w:line="240" w:lineRule="auto"/>
        <w:jc w:val="both"/>
        <w:rPr>
          <w:rFonts w:ascii="Times New Roman" w:eastAsia="Times New Roman" w:hAnsi="Times New Roman"/>
          <w:sz w:val="24"/>
          <w:szCs w:val="32"/>
          <w:lang w:bidi="en-US"/>
        </w:rPr>
      </w:pPr>
    </w:p>
    <w:p w:rsidR="006435BA" w:rsidRDefault="006435BA"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Shanks asked if the new wall sign is planned to be illuminated. Mr. Re responded in the negative.</w:t>
      </w:r>
    </w:p>
    <w:p w:rsidR="006435BA" w:rsidRDefault="006435BA" w:rsidP="001B77E9">
      <w:pPr>
        <w:spacing w:after="0" w:line="240" w:lineRule="auto"/>
        <w:jc w:val="both"/>
        <w:rPr>
          <w:rFonts w:ascii="Times New Roman" w:eastAsia="Times New Roman" w:hAnsi="Times New Roman"/>
          <w:sz w:val="24"/>
          <w:szCs w:val="32"/>
          <w:lang w:bidi="en-US"/>
        </w:rPr>
      </w:pPr>
    </w:p>
    <w:p w:rsidR="006435BA" w:rsidRDefault="006435BA"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 xml:space="preserve">Mr. Lohmeier asked if the proposed wall sign was more important </w:t>
      </w:r>
      <w:r w:rsidR="00E31CD5">
        <w:rPr>
          <w:rFonts w:ascii="Times New Roman" w:eastAsia="Times New Roman" w:hAnsi="Times New Roman"/>
          <w:sz w:val="24"/>
          <w:szCs w:val="32"/>
          <w:lang w:bidi="en-US"/>
        </w:rPr>
        <w:t xml:space="preserve">than </w:t>
      </w:r>
      <w:r>
        <w:rPr>
          <w:rFonts w:ascii="Times New Roman" w:eastAsia="Times New Roman" w:hAnsi="Times New Roman"/>
          <w:sz w:val="24"/>
          <w:szCs w:val="32"/>
          <w:lang w:bidi="en-US"/>
        </w:rPr>
        <w:t>the existing ground sign. Mr. Re responded that both signs were important for the business.</w:t>
      </w:r>
    </w:p>
    <w:p w:rsidR="006435BA" w:rsidRDefault="006435BA" w:rsidP="001B77E9">
      <w:pPr>
        <w:spacing w:after="0" w:line="240" w:lineRule="auto"/>
        <w:jc w:val="both"/>
        <w:rPr>
          <w:rFonts w:ascii="Times New Roman" w:eastAsia="Times New Roman" w:hAnsi="Times New Roman"/>
          <w:sz w:val="24"/>
          <w:szCs w:val="32"/>
          <w:lang w:bidi="en-US"/>
        </w:rPr>
      </w:pPr>
    </w:p>
    <w:p w:rsidR="006435BA" w:rsidRDefault="006435BA"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Lohmeier stated a desire to compromise on the si</w:t>
      </w:r>
      <w:r w:rsidR="00E31CD5">
        <w:rPr>
          <w:rFonts w:ascii="Times New Roman" w:eastAsia="Times New Roman" w:hAnsi="Times New Roman"/>
          <w:sz w:val="24"/>
          <w:szCs w:val="32"/>
          <w:lang w:bidi="en-US"/>
        </w:rPr>
        <w:t>ze</w:t>
      </w:r>
      <w:r>
        <w:rPr>
          <w:rFonts w:ascii="Times New Roman" w:eastAsia="Times New Roman" w:hAnsi="Times New Roman"/>
          <w:sz w:val="24"/>
          <w:szCs w:val="32"/>
          <w:lang w:bidi="en-US"/>
        </w:rPr>
        <w:t xml:space="preserve"> of the wall sign. He noted that each sign is beneficial depending upon the direction of travel on E. Sharon Road. Mr. Lohmeier further noted his desire not to allow the existing non-conforming ground sign to remain while </w:t>
      </w:r>
      <w:r w:rsidR="00A70142">
        <w:rPr>
          <w:rFonts w:ascii="Times New Roman" w:eastAsia="Times New Roman" w:hAnsi="Times New Roman"/>
          <w:sz w:val="24"/>
          <w:szCs w:val="32"/>
          <w:lang w:bidi="en-US"/>
        </w:rPr>
        <w:t>granting a larger sign on the building than permitted by the zoning code.</w:t>
      </w:r>
    </w:p>
    <w:p w:rsidR="00A70142" w:rsidRDefault="00A70142" w:rsidP="001B77E9">
      <w:pPr>
        <w:spacing w:after="0" w:line="240" w:lineRule="auto"/>
        <w:jc w:val="both"/>
        <w:rPr>
          <w:rFonts w:ascii="Times New Roman" w:eastAsia="Times New Roman" w:hAnsi="Times New Roman"/>
          <w:sz w:val="24"/>
          <w:szCs w:val="32"/>
          <w:lang w:bidi="en-US"/>
        </w:rPr>
      </w:pPr>
    </w:p>
    <w:p w:rsidR="00A70142" w:rsidRDefault="00A70142"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Rodney reiterated the law governing non-conforming signs for the BZA.</w:t>
      </w:r>
    </w:p>
    <w:p w:rsidR="00A70142" w:rsidRDefault="00A70142" w:rsidP="001B77E9">
      <w:pPr>
        <w:spacing w:after="0" w:line="240" w:lineRule="auto"/>
        <w:jc w:val="both"/>
        <w:rPr>
          <w:rFonts w:ascii="Times New Roman" w:eastAsia="Times New Roman" w:hAnsi="Times New Roman"/>
          <w:sz w:val="24"/>
          <w:szCs w:val="32"/>
          <w:lang w:bidi="en-US"/>
        </w:rPr>
      </w:pPr>
    </w:p>
    <w:p w:rsidR="00A70142" w:rsidRDefault="00A70142"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Shanks noted the hardships involved in the case, specifically a deep building setback from E. Sharon Road, and the granting of a variance would be reasonable.</w:t>
      </w:r>
    </w:p>
    <w:p w:rsidR="00A70142" w:rsidRDefault="00A70142" w:rsidP="001B77E9">
      <w:pPr>
        <w:spacing w:after="0" w:line="240" w:lineRule="auto"/>
        <w:jc w:val="both"/>
        <w:rPr>
          <w:rFonts w:ascii="Times New Roman" w:eastAsia="Times New Roman" w:hAnsi="Times New Roman"/>
          <w:sz w:val="24"/>
          <w:szCs w:val="32"/>
          <w:lang w:bidi="en-US"/>
        </w:rPr>
      </w:pPr>
    </w:p>
    <w:p w:rsidR="00A70142" w:rsidRDefault="00A70142"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Harwood reiterated the proposed sign is smaller than the previous Taylor sign.</w:t>
      </w:r>
    </w:p>
    <w:p w:rsidR="00A70142" w:rsidRDefault="00A70142" w:rsidP="001B77E9">
      <w:pPr>
        <w:spacing w:after="0" w:line="240" w:lineRule="auto"/>
        <w:jc w:val="both"/>
        <w:rPr>
          <w:rFonts w:ascii="Times New Roman" w:eastAsia="Times New Roman" w:hAnsi="Times New Roman"/>
          <w:sz w:val="24"/>
          <w:szCs w:val="32"/>
          <w:lang w:bidi="en-US"/>
        </w:rPr>
      </w:pPr>
    </w:p>
    <w:p w:rsidR="00A70142" w:rsidRDefault="00A70142"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McGregor agreed the ground sign along E. Sharon Road was more valuable for visibility.</w:t>
      </w:r>
    </w:p>
    <w:p w:rsidR="00A70142" w:rsidRDefault="00A70142" w:rsidP="001B77E9">
      <w:pPr>
        <w:spacing w:after="0" w:line="240" w:lineRule="auto"/>
        <w:jc w:val="both"/>
        <w:rPr>
          <w:rFonts w:ascii="Times New Roman" w:eastAsia="Times New Roman" w:hAnsi="Times New Roman"/>
          <w:sz w:val="24"/>
          <w:szCs w:val="32"/>
          <w:lang w:bidi="en-US"/>
        </w:rPr>
      </w:pPr>
    </w:p>
    <w:p w:rsidR="00A70142" w:rsidRDefault="00A70142"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Harwood expressed less concern with the request given the building’s location and surrounding land uses.</w:t>
      </w:r>
    </w:p>
    <w:p w:rsidR="00A70142" w:rsidRDefault="00A70142" w:rsidP="001B77E9">
      <w:pPr>
        <w:spacing w:after="0" w:line="240" w:lineRule="auto"/>
        <w:jc w:val="both"/>
        <w:rPr>
          <w:rFonts w:ascii="Times New Roman" w:eastAsia="Times New Roman" w:hAnsi="Times New Roman"/>
          <w:sz w:val="24"/>
          <w:szCs w:val="32"/>
          <w:lang w:bidi="en-US"/>
        </w:rPr>
      </w:pPr>
    </w:p>
    <w:p w:rsidR="00A70142" w:rsidRDefault="00A70142"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 xml:space="preserve">Mr. McGregor asked if a sign permitted under the zoning code </w:t>
      </w:r>
      <w:r w:rsidR="00E31CD5">
        <w:rPr>
          <w:rFonts w:ascii="Times New Roman" w:eastAsia="Times New Roman" w:hAnsi="Times New Roman"/>
          <w:sz w:val="24"/>
          <w:szCs w:val="32"/>
          <w:lang w:bidi="en-US"/>
        </w:rPr>
        <w:t>c</w:t>
      </w:r>
      <w:r>
        <w:rPr>
          <w:rFonts w:ascii="Times New Roman" w:eastAsia="Times New Roman" w:hAnsi="Times New Roman"/>
          <w:sz w:val="24"/>
          <w:szCs w:val="32"/>
          <w:lang w:bidi="en-US"/>
        </w:rPr>
        <w:t>ould be read from the road. Mr. Re responded he did not have an answer to the question.</w:t>
      </w:r>
    </w:p>
    <w:p w:rsidR="00A70142" w:rsidRDefault="00A70142" w:rsidP="001B77E9">
      <w:pPr>
        <w:spacing w:after="0" w:line="240" w:lineRule="auto"/>
        <w:jc w:val="both"/>
        <w:rPr>
          <w:rFonts w:ascii="Times New Roman" w:eastAsia="Times New Roman" w:hAnsi="Times New Roman"/>
          <w:sz w:val="24"/>
          <w:szCs w:val="32"/>
          <w:lang w:bidi="en-US"/>
        </w:rPr>
      </w:pPr>
    </w:p>
    <w:p w:rsidR="00A70142" w:rsidRDefault="00A70142"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Shanks asked if the words on the sign could be substituted by a large “W” Watson’s logo. Mr. Re responded the Owner wished to have the requested sign wording.</w:t>
      </w:r>
    </w:p>
    <w:p w:rsidR="00A70142" w:rsidRDefault="00A70142" w:rsidP="001B77E9">
      <w:pPr>
        <w:spacing w:after="0" w:line="240" w:lineRule="auto"/>
        <w:jc w:val="both"/>
        <w:rPr>
          <w:rFonts w:ascii="Times New Roman" w:eastAsia="Times New Roman" w:hAnsi="Times New Roman"/>
          <w:sz w:val="24"/>
          <w:szCs w:val="32"/>
          <w:lang w:bidi="en-US"/>
        </w:rPr>
      </w:pPr>
    </w:p>
    <w:p w:rsidR="00A70142" w:rsidRDefault="00A70142"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Lohmeier noted Mr. Re was not in a position to make decisions regarding how to proceed with regards to the proposed size of the sign or removal of the existing non-conforming ground sign.</w:t>
      </w:r>
    </w:p>
    <w:p w:rsidR="00A70142" w:rsidRDefault="00A70142" w:rsidP="001B77E9">
      <w:pPr>
        <w:spacing w:after="0" w:line="240" w:lineRule="auto"/>
        <w:jc w:val="both"/>
        <w:rPr>
          <w:rFonts w:ascii="Times New Roman" w:eastAsia="Times New Roman" w:hAnsi="Times New Roman"/>
          <w:sz w:val="24"/>
          <w:szCs w:val="32"/>
          <w:lang w:bidi="en-US"/>
        </w:rPr>
      </w:pPr>
    </w:p>
    <w:p w:rsidR="00A70142" w:rsidRDefault="00A70142"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McGregor stated his belief that a sign meeting the zoning code requirements could be seen from E. Sharon Road.</w:t>
      </w:r>
    </w:p>
    <w:p w:rsidR="00A70142" w:rsidRDefault="00A70142" w:rsidP="001B77E9">
      <w:pPr>
        <w:spacing w:after="0" w:line="240" w:lineRule="auto"/>
        <w:jc w:val="both"/>
        <w:rPr>
          <w:rFonts w:ascii="Times New Roman" w:eastAsia="Times New Roman" w:hAnsi="Times New Roman"/>
          <w:sz w:val="24"/>
          <w:szCs w:val="32"/>
          <w:lang w:bidi="en-US"/>
        </w:rPr>
      </w:pPr>
    </w:p>
    <w:p w:rsidR="00A70142" w:rsidRDefault="00A70142"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Lohmeier stated his belief that both the wall sign and ground sign were warranted for visibility.</w:t>
      </w:r>
    </w:p>
    <w:p w:rsidR="00A70142" w:rsidRDefault="00A70142" w:rsidP="001B77E9">
      <w:pPr>
        <w:spacing w:after="0" w:line="240" w:lineRule="auto"/>
        <w:jc w:val="both"/>
        <w:rPr>
          <w:rFonts w:ascii="Times New Roman" w:eastAsia="Times New Roman" w:hAnsi="Times New Roman"/>
          <w:sz w:val="24"/>
          <w:szCs w:val="32"/>
          <w:lang w:bidi="en-US"/>
        </w:rPr>
      </w:pPr>
    </w:p>
    <w:p w:rsidR="00A70142" w:rsidRDefault="00A70142"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Harwood expressed an interest in making the wall sign as small as possible.</w:t>
      </w:r>
    </w:p>
    <w:p w:rsidR="00A70142" w:rsidRDefault="00A70142" w:rsidP="001B77E9">
      <w:pPr>
        <w:spacing w:after="0" w:line="240" w:lineRule="auto"/>
        <w:jc w:val="both"/>
        <w:rPr>
          <w:rFonts w:ascii="Times New Roman" w:eastAsia="Times New Roman" w:hAnsi="Times New Roman"/>
          <w:sz w:val="24"/>
          <w:szCs w:val="32"/>
          <w:lang w:bidi="en-US"/>
        </w:rPr>
      </w:pPr>
    </w:p>
    <w:p w:rsidR="00A70142" w:rsidRDefault="00A70142"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Shanks requested the BZA consider alternative options.</w:t>
      </w:r>
    </w:p>
    <w:p w:rsidR="00A70142" w:rsidRDefault="00A70142" w:rsidP="001B77E9">
      <w:pPr>
        <w:spacing w:after="0" w:line="240" w:lineRule="auto"/>
        <w:jc w:val="both"/>
        <w:rPr>
          <w:rFonts w:ascii="Times New Roman" w:eastAsia="Times New Roman" w:hAnsi="Times New Roman"/>
          <w:sz w:val="24"/>
          <w:szCs w:val="32"/>
          <w:lang w:bidi="en-US"/>
        </w:rPr>
      </w:pPr>
    </w:p>
    <w:p w:rsidR="00A70142" w:rsidRDefault="00A70142"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Lohmeier suggested the proposed wall sign be reduced to 300 square feet with the non-conforming ground sign permitted to remain.</w:t>
      </w:r>
    </w:p>
    <w:p w:rsidR="00E96D2F" w:rsidRDefault="00E96D2F" w:rsidP="001B77E9">
      <w:pPr>
        <w:spacing w:after="0" w:line="240" w:lineRule="auto"/>
        <w:jc w:val="both"/>
        <w:rPr>
          <w:rFonts w:ascii="Times New Roman" w:eastAsia="Times New Roman" w:hAnsi="Times New Roman"/>
          <w:sz w:val="24"/>
          <w:szCs w:val="32"/>
          <w:lang w:bidi="en-US"/>
        </w:rPr>
      </w:pPr>
    </w:p>
    <w:p w:rsidR="00E96D2F" w:rsidRDefault="00E96D2F"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 xml:space="preserve">Mr. McGregor noted a preference for a 200 square foot </w:t>
      </w:r>
      <w:r w:rsidR="00E31CD5">
        <w:rPr>
          <w:rFonts w:ascii="Times New Roman" w:eastAsia="Times New Roman" w:hAnsi="Times New Roman"/>
          <w:sz w:val="24"/>
          <w:szCs w:val="32"/>
          <w:lang w:bidi="en-US"/>
        </w:rPr>
        <w:t xml:space="preserve">wall </w:t>
      </w:r>
      <w:r>
        <w:rPr>
          <w:rFonts w:ascii="Times New Roman" w:eastAsia="Times New Roman" w:hAnsi="Times New Roman"/>
          <w:sz w:val="24"/>
          <w:szCs w:val="32"/>
          <w:lang w:bidi="en-US"/>
        </w:rPr>
        <w:t>sign with the non-conforming ground sign permitted to remain. Mr. Lohmeier noted this would conform to the zoning code thus eliminate the need for a variance.</w:t>
      </w:r>
    </w:p>
    <w:p w:rsidR="00E96D2F" w:rsidRDefault="00E96D2F" w:rsidP="001B77E9">
      <w:pPr>
        <w:spacing w:after="0" w:line="240" w:lineRule="auto"/>
        <w:jc w:val="both"/>
        <w:rPr>
          <w:rFonts w:ascii="Times New Roman" w:eastAsia="Times New Roman" w:hAnsi="Times New Roman"/>
          <w:sz w:val="24"/>
          <w:szCs w:val="32"/>
          <w:lang w:bidi="en-US"/>
        </w:rPr>
      </w:pPr>
    </w:p>
    <w:p w:rsidR="00E96D2F" w:rsidRDefault="00E96D2F"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 xml:space="preserve">Mr. Re requested a short recess to call the Owner of Watson’s to inquire about his preference. </w:t>
      </w:r>
    </w:p>
    <w:p w:rsidR="00E96D2F" w:rsidRDefault="00E96D2F" w:rsidP="001B77E9">
      <w:pPr>
        <w:spacing w:after="0" w:line="240" w:lineRule="auto"/>
        <w:jc w:val="both"/>
        <w:rPr>
          <w:rFonts w:ascii="Times New Roman" w:eastAsia="Times New Roman" w:hAnsi="Times New Roman"/>
          <w:sz w:val="24"/>
          <w:szCs w:val="32"/>
          <w:lang w:bidi="en-US"/>
        </w:rPr>
      </w:pPr>
    </w:p>
    <w:p w:rsidR="00E96D2F" w:rsidRDefault="00E96D2F"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lastRenderedPageBreak/>
        <w:t xml:space="preserve">Mr. Harwood </w:t>
      </w:r>
      <w:r w:rsidR="00E31CD5">
        <w:rPr>
          <w:rFonts w:ascii="Times New Roman" w:eastAsia="Times New Roman" w:hAnsi="Times New Roman"/>
          <w:sz w:val="24"/>
          <w:szCs w:val="32"/>
          <w:lang w:bidi="en-US"/>
        </w:rPr>
        <w:t>announced</w:t>
      </w:r>
      <w:r>
        <w:rPr>
          <w:rFonts w:ascii="Times New Roman" w:eastAsia="Times New Roman" w:hAnsi="Times New Roman"/>
          <w:sz w:val="24"/>
          <w:szCs w:val="32"/>
          <w:lang w:bidi="en-US"/>
        </w:rPr>
        <w:t xml:space="preserve"> the BZA would recess for a short break</w:t>
      </w:r>
      <w:r w:rsidR="00E31CD5">
        <w:rPr>
          <w:rFonts w:ascii="Times New Roman" w:eastAsia="Times New Roman" w:hAnsi="Times New Roman"/>
          <w:sz w:val="24"/>
          <w:szCs w:val="32"/>
          <w:lang w:bidi="en-US"/>
        </w:rPr>
        <w:t xml:space="preserve"> to allow Mr. Re to contact the Owner via telephone. The BZA recessed</w:t>
      </w:r>
      <w:r>
        <w:rPr>
          <w:rFonts w:ascii="Times New Roman" w:eastAsia="Times New Roman" w:hAnsi="Times New Roman"/>
          <w:sz w:val="24"/>
          <w:szCs w:val="32"/>
          <w:lang w:bidi="en-US"/>
        </w:rPr>
        <w:t xml:space="preserve"> at 7:16pm.</w:t>
      </w:r>
    </w:p>
    <w:p w:rsidR="00E96D2F" w:rsidRDefault="00E96D2F" w:rsidP="001B77E9">
      <w:pPr>
        <w:spacing w:after="0" w:line="240" w:lineRule="auto"/>
        <w:jc w:val="both"/>
        <w:rPr>
          <w:rFonts w:ascii="Times New Roman" w:eastAsia="Times New Roman" w:hAnsi="Times New Roman"/>
          <w:sz w:val="24"/>
          <w:szCs w:val="32"/>
          <w:lang w:bidi="en-US"/>
        </w:rPr>
      </w:pPr>
    </w:p>
    <w:p w:rsidR="00E96D2F" w:rsidRDefault="00E96D2F"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Harwood reconvened the proceedings at 7:23pm.</w:t>
      </w:r>
    </w:p>
    <w:p w:rsidR="00E96D2F" w:rsidRDefault="00E96D2F" w:rsidP="001B77E9">
      <w:pPr>
        <w:spacing w:after="0" w:line="240" w:lineRule="auto"/>
        <w:jc w:val="both"/>
        <w:rPr>
          <w:rFonts w:ascii="Times New Roman" w:eastAsia="Times New Roman" w:hAnsi="Times New Roman"/>
          <w:sz w:val="24"/>
          <w:szCs w:val="32"/>
          <w:lang w:bidi="en-US"/>
        </w:rPr>
      </w:pPr>
    </w:p>
    <w:p w:rsidR="00E96D2F" w:rsidRDefault="00E96D2F"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Mr. Re stated he could not reach the Owner via telephone and requested the application be tabled until the Owner had a chance to consider the options proposed by the BZA.</w:t>
      </w:r>
    </w:p>
    <w:p w:rsidR="00E96D2F" w:rsidRDefault="00E96D2F" w:rsidP="001B77E9">
      <w:pPr>
        <w:spacing w:after="0" w:line="240" w:lineRule="auto"/>
        <w:jc w:val="both"/>
        <w:rPr>
          <w:rFonts w:ascii="Times New Roman" w:eastAsia="Times New Roman" w:hAnsi="Times New Roman"/>
          <w:sz w:val="24"/>
          <w:szCs w:val="32"/>
          <w:lang w:bidi="en-US"/>
        </w:rPr>
      </w:pPr>
    </w:p>
    <w:p w:rsidR="00E96D2F" w:rsidRDefault="00E96D2F"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A motion by Mr. Shanks was seconded by Mr. McGregor to table the matter until the next scheduled meeting. There was no further discussion. The motion passed by a 4-0 vote.</w:t>
      </w:r>
    </w:p>
    <w:p w:rsidR="00A70142" w:rsidRDefault="00A70142" w:rsidP="001B77E9">
      <w:pPr>
        <w:spacing w:after="0" w:line="240" w:lineRule="auto"/>
        <w:jc w:val="both"/>
        <w:rPr>
          <w:rFonts w:ascii="Times New Roman" w:eastAsia="Times New Roman" w:hAnsi="Times New Roman"/>
          <w:sz w:val="24"/>
          <w:szCs w:val="32"/>
          <w:lang w:bidi="en-US"/>
        </w:rPr>
      </w:pPr>
    </w:p>
    <w:p w:rsidR="008C47BD" w:rsidRPr="00EA637D" w:rsidRDefault="008C47BD" w:rsidP="008C47BD">
      <w:pPr>
        <w:pStyle w:val="NoSpacing"/>
        <w:rPr>
          <w:rFonts w:ascii="Times New Roman" w:hAnsi="Times New Roman"/>
          <w:b/>
          <w:sz w:val="24"/>
          <w:szCs w:val="24"/>
          <w:u w:val="single"/>
        </w:rPr>
      </w:pPr>
      <w:r w:rsidRPr="00EA637D">
        <w:rPr>
          <w:rFonts w:ascii="Times New Roman" w:hAnsi="Times New Roman"/>
          <w:b/>
          <w:sz w:val="24"/>
          <w:szCs w:val="24"/>
          <w:u w:val="single"/>
        </w:rPr>
        <w:t>INTERNAL BUSINESS:</w:t>
      </w:r>
    </w:p>
    <w:p w:rsidR="008C47BD" w:rsidRPr="00EA637D" w:rsidRDefault="008C47BD" w:rsidP="008C47BD">
      <w:pPr>
        <w:pStyle w:val="NoSpacing"/>
        <w:ind w:hanging="90"/>
        <w:rPr>
          <w:rFonts w:ascii="Times New Roman" w:hAnsi="Times New Roman"/>
          <w:b/>
          <w:sz w:val="24"/>
          <w:szCs w:val="24"/>
          <w:u w:val="single"/>
        </w:rPr>
      </w:pPr>
    </w:p>
    <w:p w:rsidR="008C47BD" w:rsidRPr="00EA637D" w:rsidRDefault="008C47BD" w:rsidP="008C47BD">
      <w:pPr>
        <w:pStyle w:val="NoSpacing"/>
        <w:numPr>
          <w:ilvl w:val="0"/>
          <w:numId w:val="17"/>
        </w:numPr>
        <w:rPr>
          <w:rFonts w:ascii="Times New Roman" w:hAnsi="Times New Roman"/>
          <w:sz w:val="24"/>
          <w:szCs w:val="24"/>
        </w:rPr>
      </w:pPr>
      <w:r w:rsidRPr="00EA637D">
        <w:rPr>
          <w:rFonts w:ascii="Times New Roman" w:hAnsi="Times New Roman"/>
          <w:sz w:val="24"/>
          <w:szCs w:val="24"/>
        </w:rPr>
        <w:t>Approval of the September 26, 2019 meeting minutes.</w:t>
      </w:r>
    </w:p>
    <w:p w:rsidR="00A70142" w:rsidRDefault="00A70142" w:rsidP="001B77E9">
      <w:pPr>
        <w:spacing w:after="0" w:line="240" w:lineRule="auto"/>
        <w:jc w:val="both"/>
        <w:rPr>
          <w:rFonts w:ascii="Times New Roman" w:eastAsia="Times New Roman" w:hAnsi="Times New Roman"/>
          <w:sz w:val="24"/>
          <w:szCs w:val="32"/>
          <w:lang w:bidi="en-US"/>
        </w:rPr>
      </w:pPr>
    </w:p>
    <w:p w:rsidR="00A70142" w:rsidRDefault="008C47BD"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A motion by Mr. Shanks was seconded by Mr. McGregor to approve the minutes as written. There was no further discussion. The motion passed by a 4-0 vote.</w:t>
      </w:r>
    </w:p>
    <w:p w:rsidR="008C47BD" w:rsidRDefault="008C47BD" w:rsidP="001B77E9">
      <w:pPr>
        <w:spacing w:after="0" w:line="240" w:lineRule="auto"/>
        <w:jc w:val="both"/>
        <w:rPr>
          <w:rFonts w:ascii="Times New Roman" w:eastAsia="Times New Roman" w:hAnsi="Times New Roman"/>
          <w:sz w:val="24"/>
          <w:szCs w:val="32"/>
          <w:lang w:bidi="en-US"/>
        </w:rPr>
      </w:pPr>
    </w:p>
    <w:p w:rsidR="008C47BD" w:rsidRDefault="008C47BD"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A motion by Mr. Shanks was seconded by Mr. Lohmeier to adjourn the meeting. There was no further discussion. The motion passed by a 4-0 vote.</w:t>
      </w:r>
    </w:p>
    <w:p w:rsidR="008C47BD" w:rsidRDefault="008C47BD" w:rsidP="001B77E9">
      <w:pPr>
        <w:spacing w:after="0" w:line="240" w:lineRule="auto"/>
        <w:jc w:val="both"/>
        <w:rPr>
          <w:rFonts w:ascii="Times New Roman" w:eastAsia="Times New Roman" w:hAnsi="Times New Roman"/>
          <w:sz w:val="24"/>
          <w:szCs w:val="32"/>
          <w:lang w:bidi="en-US"/>
        </w:rPr>
      </w:pPr>
    </w:p>
    <w:p w:rsidR="008C47BD" w:rsidRDefault="008C47BD" w:rsidP="001B77E9">
      <w:pPr>
        <w:spacing w:after="0" w:line="240" w:lineRule="auto"/>
        <w:jc w:val="both"/>
        <w:rPr>
          <w:rFonts w:ascii="Times New Roman" w:eastAsia="Times New Roman" w:hAnsi="Times New Roman"/>
          <w:sz w:val="24"/>
          <w:szCs w:val="32"/>
          <w:lang w:bidi="en-US"/>
        </w:rPr>
      </w:pPr>
      <w:r>
        <w:rPr>
          <w:rFonts w:ascii="Times New Roman" w:eastAsia="Times New Roman" w:hAnsi="Times New Roman"/>
          <w:sz w:val="24"/>
          <w:szCs w:val="32"/>
          <w:lang w:bidi="en-US"/>
        </w:rPr>
        <w:t>The meeting adjourned at 7:25pm.</w:t>
      </w:r>
    </w:p>
    <w:p w:rsidR="001943A4" w:rsidRPr="00BF1ED7" w:rsidRDefault="001943A4" w:rsidP="00F95789">
      <w:pPr>
        <w:spacing w:after="0" w:line="240" w:lineRule="auto"/>
        <w:jc w:val="both"/>
        <w:rPr>
          <w:rFonts w:ascii="Times New Roman" w:eastAsia="Times New Roman" w:hAnsi="Times New Roman"/>
          <w:color w:val="FF0000"/>
          <w:sz w:val="24"/>
          <w:szCs w:val="32"/>
          <w:lang w:bidi="en-US"/>
        </w:rPr>
      </w:pPr>
    </w:p>
    <w:p w:rsidR="001943A4" w:rsidRPr="008C47BD" w:rsidRDefault="001943A4" w:rsidP="001B77E9">
      <w:pPr>
        <w:spacing w:after="0" w:line="240" w:lineRule="auto"/>
        <w:jc w:val="both"/>
        <w:rPr>
          <w:rFonts w:ascii="Times New Roman" w:eastAsia="Times New Roman" w:hAnsi="Times New Roman"/>
          <w:sz w:val="24"/>
          <w:szCs w:val="24"/>
          <w:lang w:bidi="en-US"/>
        </w:rPr>
      </w:pPr>
    </w:p>
    <w:p w:rsidR="00A17FEF" w:rsidRPr="008C47BD" w:rsidRDefault="00A17FEF" w:rsidP="001B77E9">
      <w:pPr>
        <w:spacing w:after="0" w:line="240" w:lineRule="auto"/>
        <w:jc w:val="both"/>
        <w:rPr>
          <w:rFonts w:ascii="Times New Roman" w:eastAsia="Times New Roman" w:hAnsi="Times New Roman"/>
          <w:sz w:val="24"/>
          <w:szCs w:val="24"/>
          <w:lang w:bidi="en-US"/>
        </w:rPr>
      </w:pPr>
      <w:r w:rsidRPr="008C47BD">
        <w:rPr>
          <w:rFonts w:ascii="Times New Roman" w:eastAsia="Times New Roman" w:hAnsi="Times New Roman"/>
          <w:sz w:val="24"/>
          <w:szCs w:val="24"/>
          <w:lang w:bidi="en-US"/>
        </w:rPr>
        <w:t>Attest:</w:t>
      </w:r>
    </w:p>
    <w:p w:rsidR="00A17FEF" w:rsidRPr="008C47BD" w:rsidRDefault="00A17FEF" w:rsidP="001B77E9">
      <w:pPr>
        <w:spacing w:after="0" w:line="240" w:lineRule="auto"/>
        <w:jc w:val="both"/>
        <w:rPr>
          <w:rFonts w:ascii="Times New Roman" w:eastAsia="Times New Roman" w:hAnsi="Times New Roman"/>
          <w:sz w:val="24"/>
          <w:szCs w:val="24"/>
          <w:lang w:bidi="en-US"/>
        </w:rPr>
      </w:pPr>
    </w:p>
    <w:p w:rsidR="00A17FEF" w:rsidRPr="008C47BD" w:rsidRDefault="00A17FEF" w:rsidP="001B77E9">
      <w:pPr>
        <w:spacing w:after="0" w:line="240" w:lineRule="auto"/>
        <w:jc w:val="both"/>
        <w:rPr>
          <w:rFonts w:ascii="Times New Roman" w:eastAsia="Times New Roman" w:hAnsi="Times New Roman"/>
          <w:sz w:val="24"/>
          <w:szCs w:val="24"/>
          <w:lang w:bidi="en-US"/>
        </w:rPr>
      </w:pPr>
    </w:p>
    <w:p w:rsidR="00A17FEF" w:rsidRPr="008C47BD" w:rsidRDefault="00A17FEF" w:rsidP="001B77E9">
      <w:pPr>
        <w:spacing w:after="0" w:line="240" w:lineRule="auto"/>
        <w:jc w:val="both"/>
        <w:rPr>
          <w:rFonts w:ascii="Times New Roman" w:eastAsia="Times New Roman" w:hAnsi="Times New Roman"/>
          <w:sz w:val="24"/>
          <w:szCs w:val="24"/>
          <w:lang w:bidi="en-US"/>
        </w:rPr>
      </w:pPr>
      <w:r w:rsidRPr="008C47BD">
        <w:rPr>
          <w:rFonts w:ascii="Times New Roman" w:eastAsia="Times New Roman" w:hAnsi="Times New Roman"/>
          <w:sz w:val="24"/>
          <w:szCs w:val="24"/>
          <w:lang w:bidi="en-US"/>
        </w:rPr>
        <w:t>______________________________</w:t>
      </w:r>
    </w:p>
    <w:p w:rsidR="00A17FEF" w:rsidRPr="008C47BD" w:rsidRDefault="00A17FEF" w:rsidP="001B77E9">
      <w:pPr>
        <w:spacing w:after="0" w:line="240" w:lineRule="auto"/>
        <w:jc w:val="both"/>
        <w:rPr>
          <w:rFonts w:ascii="Times New Roman" w:eastAsia="Times New Roman" w:hAnsi="Times New Roman"/>
          <w:sz w:val="24"/>
          <w:szCs w:val="24"/>
          <w:lang w:bidi="en-US"/>
        </w:rPr>
      </w:pPr>
      <w:r w:rsidRPr="008C47BD">
        <w:rPr>
          <w:rFonts w:ascii="Times New Roman" w:eastAsia="Times New Roman" w:hAnsi="Times New Roman"/>
          <w:sz w:val="24"/>
          <w:szCs w:val="24"/>
          <w:lang w:bidi="en-US"/>
        </w:rPr>
        <w:t>David Harwood, Chairman</w:t>
      </w:r>
    </w:p>
    <w:p w:rsidR="00A17FEF" w:rsidRPr="008C47BD" w:rsidRDefault="00A17FEF" w:rsidP="001B77E9">
      <w:pPr>
        <w:spacing w:after="0" w:line="240" w:lineRule="auto"/>
        <w:jc w:val="both"/>
        <w:rPr>
          <w:rFonts w:ascii="Times New Roman" w:eastAsia="Times New Roman" w:hAnsi="Times New Roman"/>
          <w:sz w:val="24"/>
          <w:szCs w:val="24"/>
          <w:lang w:bidi="en-US"/>
        </w:rPr>
      </w:pPr>
      <w:r w:rsidRPr="008C47BD">
        <w:rPr>
          <w:rFonts w:ascii="Times New Roman" w:eastAsia="Times New Roman" w:hAnsi="Times New Roman"/>
          <w:sz w:val="24"/>
          <w:szCs w:val="24"/>
          <w:lang w:bidi="en-US"/>
        </w:rPr>
        <w:t>Board of Zoning Appeals</w:t>
      </w:r>
    </w:p>
    <w:p w:rsidR="00BA24C4" w:rsidRPr="008C47BD" w:rsidRDefault="00BA24C4">
      <w:pPr>
        <w:rPr>
          <w:rFonts w:ascii="Times New Roman" w:hAnsi="Times New Roman"/>
          <w:sz w:val="24"/>
        </w:rPr>
      </w:pPr>
    </w:p>
    <w:p w:rsidR="001943A4" w:rsidRPr="008C47BD" w:rsidRDefault="001943A4" w:rsidP="001943A4">
      <w:pPr>
        <w:rPr>
          <w:rFonts w:ascii="Times New Roman" w:hAnsi="Times New Roman"/>
          <w:sz w:val="24"/>
        </w:rPr>
      </w:pPr>
      <w:r w:rsidRPr="008C47BD">
        <w:rPr>
          <w:rFonts w:ascii="Times New Roman" w:hAnsi="Times New Roman"/>
          <w:sz w:val="24"/>
        </w:rPr>
        <w:t xml:space="preserve">Meeting Minutes prepared by Andrew E. Rodney, </w:t>
      </w:r>
      <w:r w:rsidR="008C47BD">
        <w:rPr>
          <w:rFonts w:ascii="Times New Roman" w:hAnsi="Times New Roman"/>
          <w:sz w:val="24"/>
        </w:rPr>
        <w:t xml:space="preserve">AICP, </w:t>
      </w:r>
      <w:r w:rsidRPr="008C47BD">
        <w:rPr>
          <w:rFonts w:ascii="Times New Roman" w:hAnsi="Times New Roman"/>
          <w:sz w:val="24"/>
        </w:rPr>
        <w:t>Building, Planning, &amp; Zoning Manager.</w:t>
      </w:r>
    </w:p>
    <w:p w:rsidR="001943A4" w:rsidRPr="00BF1ED7" w:rsidRDefault="001943A4">
      <w:pPr>
        <w:rPr>
          <w:color w:val="FF0000"/>
        </w:rPr>
      </w:pPr>
    </w:p>
    <w:sectPr w:rsidR="001943A4" w:rsidRPr="00BF1ED7" w:rsidSect="00FD07F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4C4" w:rsidRDefault="00BA24C4" w:rsidP="00C771EE">
      <w:pPr>
        <w:spacing w:after="0" w:line="240" w:lineRule="auto"/>
      </w:pPr>
      <w:r>
        <w:separator/>
      </w:r>
    </w:p>
  </w:endnote>
  <w:endnote w:type="continuationSeparator" w:id="0">
    <w:p w:rsidR="00BA24C4" w:rsidRDefault="00BA24C4" w:rsidP="00C7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4C4" w:rsidRDefault="00BA24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4C4" w:rsidRDefault="00BA24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4C4" w:rsidRDefault="00BA2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4C4" w:rsidRDefault="00BA24C4" w:rsidP="00C771EE">
      <w:pPr>
        <w:spacing w:after="0" w:line="240" w:lineRule="auto"/>
      </w:pPr>
      <w:r>
        <w:separator/>
      </w:r>
    </w:p>
  </w:footnote>
  <w:footnote w:type="continuationSeparator" w:id="0">
    <w:p w:rsidR="00BA24C4" w:rsidRDefault="00BA24C4" w:rsidP="00C77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4C4" w:rsidRDefault="00BA2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4C4" w:rsidRDefault="00BA24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4C4" w:rsidRDefault="00BA2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7555"/>
    <w:multiLevelType w:val="hybridMultilevel"/>
    <w:tmpl w:val="166A344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DCA2CFF"/>
    <w:multiLevelType w:val="hybridMultilevel"/>
    <w:tmpl w:val="7F14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E3190"/>
    <w:multiLevelType w:val="hybridMultilevel"/>
    <w:tmpl w:val="5762A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C198C"/>
    <w:multiLevelType w:val="hybridMultilevel"/>
    <w:tmpl w:val="1EA89560"/>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74E83"/>
    <w:multiLevelType w:val="hybridMultilevel"/>
    <w:tmpl w:val="65EC82DE"/>
    <w:lvl w:ilvl="0" w:tplc="115C363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9E400F"/>
    <w:multiLevelType w:val="hybridMultilevel"/>
    <w:tmpl w:val="88441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548AF"/>
    <w:multiLevelType w:val="hybridMultilevel"/>
    <w:tmpl w:val="4DE84A2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8FF74AB"/>
    <w:multiLevelType w:val="hybridMultilevel"/>
    <w:tmpl w:val="36364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15129"/>
    <w:multiLevelType w:val="hybridMultilevel"/>
    <w:tmpl w:val="BC163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C364F80"/>
    <w:multiLevelType w:val="hybridMultilevel"/>
    <w:tmpl w:val="51E2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3A372E"/>
    <w:multiLevelType w:val="hybridMultilevel"/>
    <w:tmpl w:val="A7446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2A75336"/>
    <w:multiLevelType w:val="hybridMultilevel"/>
    <w:tmpl w:val="24AC5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1E6138"/>
    <w:multiLevelType w:val="hybridMultilevel"/>
    <w:tmpl w:val="BCFCA1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7682CE2"/>
    <w:multiLevelType w:val="hybridMultilevel"/>
    <w:tmpl w:val="9996BCE8"/>
    <w:lvl w:ilvl="0" w:tplc="93C446D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746B2"/>
    <w:multiLevelType w:val="hybridMultilevel"/>
    <w:tmpl w:val="E2F2FF5E"/>
    <w:lvl w:ilvl="0" w:tplc="7B7E17F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8"/>
  </w:num>
  <w:num w:numId="4">
    <w:abstractNumId w:val="6"/>
  </w:num>
  <w:num w:numId="5">
    <w:abstractNumId w:val="1"/>
  </w:num>
  <w:num w:numId="6">
    <w:abstractNumId w:val="9"/>
  </w:num>
  <w:num w:numId="7">
    <w:abstractNumId w:val="13"/>
  </w:num>
  <w:num w:numId="8">
    <w:abstractNumId w:val="11"/>
  </w:num>
  <w:num w:numId="9">
    <w:abstractNumId w:val="5"/>
  </w:num>
  <w:num w:numId="10">
    <w:abstractNumId w:val="4"/>
  </w:num>
  <w:num w:numId="11">
    <w:abstractNumId w:val="12"/>
  </w:num>
  <w:num w:numId="12">
    <w:abstractNumId w:val="2"/>
  </w:num>
  <w:num w:numId="13">
    <w:abstractNumId w:val="7"/>
  </w:num>
  <w:num w:numId="14">
    <w:abstractNumId w:val="0"/>
  </w:num>
  <w:num w:numId="15">
    <w:abstractNumId w:val="3"/>
  </w:num>
  <w:num w:numId="16">
    <w:abstractNumId w:val="1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7E9"/>
    <w:rsid w:val="0004153B"/>
    <w:rsid w:val="00075F21"/>
    <w:rsid w:val="000B5C3A"/>
    <w:rsid w:val="000F2A52"/>
    <w:rsid w:val="00135475"/>
    <w:rsid w:val="00151596"/>
    <w:rsid w:val="00170038"/>
    <w:rsid w:val="001902EB"/>
    <w:rsid w:val="001943A4"/>
    <w:rsid w:val="001B77E9"/>
    <w:rsid w:val="002A0CC6"/>
    <w:rsid w:val="002D21C8"/>
    <w:rsid w:val="003108AF"/>
    <w:rsid w:val="00313AD0"/>
    <w:rsid w:val="0034711C"/>
    <w:rsid w:val="00356842"/>
    <w:rsid w:val="0037759E"/>
    <w:rsid w:val="00382F0C"/>
    <w:rsid w:val="003A10B9"/>
    <w:rsid w:val="003A6C6B"/>
    <w:rsid w:val="00412BD7"/>
    <w:rsid w:val="0042700F"/>
    <w:rsid w:val="0044246D"/>
    <w:rsid w:val="00451F08"/>
    <w:rsid w:val="00490DF2"/>
    <w:rsid w:val="005C1BDE"/>
    <w:rsid w:val="005D541E"/>
    <w:rsid w:val="006435BA"/>
    <w:rsid w:val="00672F01"/>
    <w:rsid w:val="006745C4"/>
    <w:rsid w:val="00754FEC"/>
    <w:rsid w:val="007A0709"/>
    <w:rsid w:val="008027B5"/>
    <w:rsid w:val="00802A22"/>
    <w:rsid w:val="0080352B"/>
    <w:rsid w:val="008B29BD"/>
    <w:rsid w:val="008B4FC3"/>
    <w:rsid w:val="008C47BD"/>
    <w:rsid w:val="0090435F"/>
    <w:rsid w:val="00915FE4"/>
    <w:rsid w:val="009774B1"/>
    <w:rsid w:val="009A7A48"/>
    <w:rsid w:val="00A00D85"/>
    <w:rsid w:val="00A17FEF"/>
    <w:rsid w:val="00A33652"/>
    <w:rsid w:val="00A37304"/>
    <w:rsid w:val="00A6731C"/>
    <w:rsid w:val="00A70142"/>
    <w:rsid w:val="00AE3ABA"/>
    <w:rsid w:val="00BA24B9"/>
    <w:rsid w:val="00BA24C4"/>
    <w:rsid w:val="00BC2F7F"/>
    <w:rsid w:val="00BF1ED7"/>
    <w:rsid w:val="00C34D57"/>
    <w:rsid w:val="00C771EE"/>
    <w:rsid w:val="00C8665A"/>
    <w:rsid w:val="00D24346"/>
    <w:rsid w:val="00D26607"/>
    <w:rsid w:val="00D43F2E"/>
    <w:rsid w:val="00E31CD5"/>
    <w:rsid w:val="00E42CF2"/>
    <w:rsid w:val="00E96D2F"/>
    <w:rsid w:val="00E97C5D"/>
    <w:rsid w:val="00EA2056"/>
    <w:rsid w:val="00EF0667"/>
    <w:rsid w:val="00EF15A5"/>
    <w:rsid w:val="00EF70AB"/>
    <w:rsid w:val="00F47AF2"/>
    <w:rsid w:val="00F501FD"/>
    <w:rsid w:val="00F95789"/>
    <w:rsid w:val="00F97E2D"/>
    <w:rsid w:val="00FA2477"/>
    <w:rsid w:val="00FC23ED"/>
    <w:rsid w:val="00FD07FF"/>
    <w:rsid w:val="00FE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chartTrackingRefBased/>
  <w15:docId w15:val="{CDE84458-F64F-4FAD-AA75-8A063829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7E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7E9"/>
    <w:pPr>
      <w:spacing w:after="0" w:line="240" w:lineRule="auto"/>
    </w:pPr>
    <w:rPr>
      <w:rFonts w:ascii="Calibri" w:eastAsia="Calibri" w:hAnsi="Calibri" w:cs="Times New Roman"/>
    </w:rPr>
  </w:style>
  <w:style w:type="paragraph" w:styleId="ListParagraph">
    <w:name w:val="List Paragraph"/>
    <w:basedOn w:val="Normal"/>
    <w:uiPriority w:val="34"/>
    <w:qFormat/>
    <w:rsid w:val="001B77E9"/>
    <w:pPr>
      <w:ind w:left="720"/>
      <w:contextualSpacing/>
    </w:pPr>
  </w:style>
  <w:style w:type="paragraph" w:styleId="BalloonText">
    <w:name w:val="Balloon Text"/>
    <w:basedOn w:val="Normal"/>
    <w:link w:val="BalloonTextChar"/>
    <w:uiPriority w:val="99"/>
    <w:semiHidden/>
    <w:unhideWhenUsed/>
    <w:rsid w:val="00A17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FEF"/>
    <w:rPr>
      <w:rFonts w:ascii="Segoe UI" w:eastAsia="Calibri" w:hAnsi="Segoe UI" w:cs="Segoe UI"/>
      <w:sz w:val="18"/>
      <w:szCs w:val="18"/>
    </w:rPr>
  </w:style>
  <w:style w:type="paragraph" w:styleId="Header">
    <w:name w:val="header"/>
    <w:basedOn w:val="Normal"/>
    <w:link w:val="HeaderChar"/>
    <w:uiPriority w:val="99"/>
    <w:unhideWhenUsed/>
    <w:rsid w:val="00C77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1EE"/>
    <w:rPr>
      <w:rFonts w:ascii="Calibri" w:eastAsia="Calibri" w:hAnsi="Calibri" w:cs="Times New Roman"/>
    </w:rPr>
  </w:style>
  <w:style w:type="paragraph" w:styleId="Footer">
    <w:name w:val="footer"/>
    <w:basedOn w:val="Normal"/>
    <w:link w:val="FooterChar"/>
    <w:uiPriority w:val="99"/>
    <w:unhideWhenUsed/>
    <w:rsid w:val="00C77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1EE"/>
    <w:rPr>
      <w:rFonts w:ascii="Calibri" w:eastAsia="Calibri" w:hAnsi="Calibri" w:cs="Times New Roman"/>
    </w:rPr>
  </w:style>
  <w:style w:type="character" w:styleId="LineNumber">
    <w:name w:val="line number"/>
    <w:basedOn w:val="DefaultParagraphFont"/>
    <w:uiPriority w:val="99"/>
    <w:semiHidden/>
    <w:unhideWhenUsed/>
    <w:rsid w:val="0034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86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6</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13</cp:revision>
  <cp:lastPrinted>2019-09-27T12:33:00Z</cp:lastPrinted>
  <dcterms:created xsi:type="dcterms:W3CDTF">2019-11-25T16:31:00Z</dcterms:created>
  <dcterms:modified xsi:type="dcterms:W3CDTF">2019-12-05T15:43:00Z</dcterms:modified>
</cp:coreProperties>
</file>