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C8" w:rsidRPr="00DE627A" w:rsidRDefault="007047C8" w:rsidP="00DE627A">
      <w:pPr>
        <w:pStyle w:val="NoSpacing"/>
        <w:jc w:val="center"/>
        <w:rPr>
          <w:rFonts w:ascii="Arial" w:hAnsi="Arial" w:cs="Arial"/>
          <w:b/>
          <w:sz w:val="28"/>
        </w:rPr>
      </w:pPr>
      <w:bookmarkStart w:id="0" w:name="_GoBack"/>
      <w:bookmarkEnd w:id="0"/>
      <w:r w:rsidRPr="00DE627A">
        <w:rPr>
          <w:rFonts w:ascii="Arial" w:hAnsi="Arial" w:cs="Arial"/>
          <w:b/>
          <w:sz w:val="28"/>
        </w:rPr>
        <w:t>VILLAGE OF EVENDALE</w:t>
      </w:r>
    </w:p>
    <w:p w:rsidR="007047C8" w:rsidRPr="00DE627A" w:rsidRDefault="007047C8" w:rsidP="00DE627A">
      <w:pPr>
        <w:pStyle w:val="NoSpacing"/>
        <w:jc w:val="center"/>
        <w:rPr>
          <w:rFonts w:ascii="Arial" w:hAnsi="Arial" w:cs="Arial"/>
          <w:b/>
          <w:sz w:val="28"/>
        </w:rPr>
      </w:pPr>
      <w:r w:rsidRPr="00DE627A">
        <w:rPr>
          <w:rFonts w:ascii="Arial" w:hAnsi="Arial" w:cs="Arial"/>
          <w:b/>
          <w:sz w:val="28"/>
        </w:rPr>
        <w:t>BOARD OF ZONING APPEALS</w:t>
      </w:r>
    </w:p>
    <w:p w:rsidR="007047C8" w:rsidRPr="00DE627A" w:rsidRDefault="007047C8" w:rsidP="00DE627A">
      <w:pPr>
        <w:pStyle w:val="NoSpacing"/>
        <w:jc w:val="center"/>
        <w:rPr>
          <w:rFonts w:ascii="Arial" w:hAnsi="Arial" w:cs="Arial"/>
          <w:sz w:val="24"/>
          <w:szCs w:val="24"/>
        </w:rPr>
      </w:pPr>
      <w:r w:rsidRPr="00DE627A">
        <w:rPr>
          <w:rFonts w:ascii="Arial" w:hAnsi="Arial" w:cs="Arial"/>
          <w:sz w:val="24"/>
          <w:szCs w:val="24"/>
        </w:rPr>
        <w:t xml:space="preserve">Minutes from the </w:t>
      </w:r>
      <w:r w:rsidR="00DE627A" w:rsidRPr="00DE627A">
        <w:rPr>
          <w:rFonts w:ascii="Arial" w:hAnsi="Arial" w:cs="Arial"/>
          <w:sz w:val="24"/>
          <w:szCs w:val="24"/>
        </w:rPr>
        <w:t>January 15, 2020</w:t>
      </w:r>
      <w:r w:rsidRPr="00DE627A">
        <w:rPr>
          <w:rFonts w:ascii="Arial" w:hAnsi="Arial" w:cs="Arial"/>
          <w:sz w:val="24"/>
          <w:szCs w:val="24"/>
        </w:rPr>
        <w:t xml:space="preserve"> Meeting</w:t>
      </w:r>
    </w:p>
    <w:p w:rsidR="007047C8" w:rsidRPr="00DE627A" w:rsidRDefault="007047C8" w:rsidP="00DE627A">
      <w:pPr>
        <w:pStyle w:val="NoSpacing"/>
        <w:jc w:val="center"/>
        <w:rPr>
          <w:rFonts w:ascii="Arial" w:hAnsi="Arial" w:cs="Arial"/>
          <w:sz w:val="24"/>
          <w:szCs w:val="24"/>
        </w:rPr>
      </w:pPr>
      <w:r w:rsidRPr="00DE627A">
        <w:rPr>
          <w:rFonts w:ascii="Arial" w:hAnsi="Arial" w:cs="Arial"/>
          <w:sz w:val="24"/>
          <w:szCs w:val="24"/>
        </w:rPr>
        <w:t>Evendale Municipal Building, 10500 Reading Rd. Evendale, Ohio</w:t>
      </w:r>
    </w:p>
    <w:p w:rsidR="00356842" w:rsidRPr="00DE627A" w:rsidRDefault="00356842" w:rsidP="00DE627A">
      <w:pPr>
        <w:spacing w:after="0" w:line="240" w:lineRule="auto"/>
        <w:rPr>
          <w:rFonts w:ascii="Arial" w:eastAsia="Times New Roman" w:hAnsi="Arial" w:cs="Arial"/>
          <w:b/>
          <w:color w:val="FF0000"/>
          <w:sz w:val="24"/>
          <w:szCs w:val="32"/>
          <w:lang w:bidi="en-US"/>
        </w:rPr>
      </w:pPr>
    </w:p>
    <w:p w:rsidR="001B77E9" w:rsidRPr="00DE627A" w:rsidRDefault="001B77E9" w:rsidP="00DE627A">
      <w:pPr>
        <w:spacing w:after="0" w:line="240" w:lineRule="auto"/>
        <w:rPr>
          <w:rFonts w:ascii="Arial" w:eastAsia="Times New Roman" w:hAnsi="Arial" w:cs="Arial"/>
          <w:b/>
          <w:color w:val="FF0000"/>
          <w:sz w:val="24"/>
          <w:szCs w:val="32"/>
          <w:lang w:bidi="en-US"/>
        </w:rPr>
      </w:pPr>
    </w:p>
    <w:p w:rsidR="001B77E9" w:rsidRPr="00DE627A" w:rsidRDefault="001B77E9" w:rsidP="00DE627A">
      <w:pPr>
        <w:spacing w:after="0" w:line="240" w:lineRule="auto"/>
        <w:rPr>
          <w:rFonts w:ascii="Arial" w:eastAsia="Times New Roman" w:hAnsi="Arial" w:cs="Arial"/>
          <w:sz w:val="24"/>
          <w:szCs w:val="32"/>
          <w:lang w:bidi="en-US"/>
        </w:rPr>
      </w:pPr>
      <w:r w:rsidRPr="00DE627A">
        <w:rPr>
          <w:rFonts w:ascii="Arial" w:eastAsia="Times New Roman" w:hAnsi="Arial" w:cs="Arial"/>
          <w:sz w:val="24"/>
          <w:szCs w:val="32"/>
          <w:lang w:bidi="en-US"/>
        </w:rPr>
        <w:t>Pursuant to written notice, the meeting of the Board of Zoning Appeals (</w:t>
      </w:r>
      <w:r w:rsidR="00E31CD5" w:rsidRPr="00DE627A">
        <w:rPr>
          <w:rFonts w:ascii="Arial" w:eastAsia="Times New Roman" w:hAnsi="Arial" w:cs="Arial"/>
          <w:sz w:val="24"/>
          <w:szCs w:val="32"/>
          <w:lang w:bidi="en-US"/>
        </w:rPr>
        <w:t>BZA)</w:t>
      </w:r>
      <w:r w:rsidRPr="00DE627A">
        <w:rPr>
          <w:rFonts w:ascii="Arial" w:eastAsia="Times New Roman" w:hAnsi="Arial" w:cs="Arial"/>
          <w:sz w:val="24"/>
          <w:szCs w:val="32"/>
          <w:lang w:bidi="en-US"/>
        </w:rPr>
        <w:t xml:space="preserve"> was called to order by Chairman Dav</w:t>
      </w:r>
      <w:r w:rsidR="00A00D85" w:rsidRPr="00DE627A">
        <w:rPr>
          <w:rFonts w:ascii="Arial" w:eastAsia="Times New Roman" w:hAnsi="Arial" w:cs="Arial"/>
          <w:sz w:val="24"/>
          <w:szCs w:val="32"/>
          <w:lang w:bidi="en-US"/>
        </w:rPr>
        <w:t>id</w:t>
      </w:r>
      <w:r w:rsidRPr="00DE627A">
        <w:rPr>
          <w:rFonts w:ascii="Arial" w:eastAsia="Times New Roman" w:hAnsi="Arial" w:cs="Arial"/>
          <w:sz w:val="24"/>
          <w:szCs w:val="32"/>
          <w:lang w:bidi="en-US"/>
        </w:rPr>
        <w:t xml:space="preserve"> Harwood at </w:t>
      </w:r>
      <w:r w:rsidR="00A00D85" w:rsidRPr="00DE627A">
        <w:rPr>
          <w:rFonts w:ascii="Arial" w:eastAsia="Times New Roman" w:hAnsi="Arial" w:cs="Arial"/>
          <w:sz w:val="24"/>
          <w:szCs w:val="32"/>
          <w:lang w:bidi="en-US"/>
        </w:rPr>
        <w:t>6</w:t>
      </w:r>
      <w:r w:rsidRPr="00DE627A">
        <w:rPr>
          <w:rFonts w:ascii="Arial" w:eastAsia="Times New Roman" w:hAnsi="Arial" w:cs="Arial"/>
          <w:sz w:val="24"/>
          <w:szCs w:val="32"/>
          <w:lang w:bidi="en-US"/>
        </w:rPr>
        <w:t>:</w:t>
      </w:r>
      <w:r w:rsidR="00A00D85" w:rsidRPr="00DE627A">
        <w:rPr>
          <w:rFonts w:ascii="Arial" w:eastAsia="Times New Roman" w:hAnsi="Arial" w:cs="Arial"/>
          <w:sz w:val="24"/>
          <w:szCs w:val="32"/>
          <w:lang w:bidi="en-US"/>
        </w:rPr>
        <w:t>0</w:t>
      </w:r>
      <w:r w:rsidR="00490DF2" w:rsidRPr="00DE627A">
        <w:rPr>
          <w:rFonts w:ascii="Arial" w:eastAsia="Times New Roman" w:hAnsi="Arial" w:cs="Arial"/>
          <w:sz w:val="24"/>
          <w:szCs w:val="32"/>
          <w:lang w:bidi="en-US"/>
        </w:rPr>
        <w:t>0</w:t>
      </w:r>
      <w:r w:rsidRPr="00DE627A">
        <w:rPr>
          <w:rFonts w:ascii="Arial" w:eastAsia="Times New Roman" w:hAnsi="Arial" w:cs="Arial"/>
          <w:sz w:val="24"/>
          <w:szCs w:val="32"/>
          <w:lang w:bidi="en-US"/>
        </w:rPr>
        <w:t xml:space="preserve"> pm on </w:t>
      </w:r>
      <w:r w:rsidR="00DE627A" w:rsidRPr="00DE627A">
        <w:rPr>
          <w:rFonts w:ascii="Arial" w:eastAsia="Times New Roman" w:hAnsi="Arial" w:cs="Arial"/>
          <w:sz w:val="24"/>
          <w:szCs w:val="32"/>
          <w:lang w:bidi="en-US"/>
        </w:rPr>
        <w:t>Wednesday, January 15, 2020</w:t>
      </w:r>
      <w:r w:rsidRPr="00DE627A">
        <w:rPr>
          <w:rFonts w:ascii="Arial" w:eastAsia="Times New Roman" w:hAnsi="Arial" w:cs="Arial"/>
          <w:sz w:val="24"/>
          <w:szCs w:val="32"/>
          <w:lang w:bidi="en-US"/>
        </w:rPr>
        <w:t xml:space="preserve">, in the </w:t>
      </w:r>
      <w:r w:rsidR="00DE627A" w:rsidRPr="00DE627A">
        <w:rPr>
          <w:rFonts w:ascii="Arial" w:eastAsia="Times New Roman" w:hAnsi="Arial" w:cs="Arial"/>
          <w:sz w:val="24"/>
          <w:szCs w:val="32"/>
          <w:lang w:bidi="en-US"/>
        </w:rPr>
        <w:t>Council Chambers</w:t>
      </w:r>
      <w:r w:rsidRPr="00DE627A">
        <w:rPr>
          <w:rFonts w:ascii="Arial" w:eastAsia="Times New Roman" w:hAnsi="Arial" w:cs="Arial"/>
          <w:sz w:val="24"/>
          <w:szCs w:val="32"/>
          <w:lang w:bidi="en-US"/>
        </w:rPr>
        <w:t xml:space="preserve">.  </w:t>
      </w:r>
      <w:r w:rsidR="007047C8" w:rsidRPr="00DE627A">
        <w:rPr>
          <w:rFonts w:ascii="Arial" w:eastAsia="Times New Roman" w:hAnsi="Arial" w:cs="Arial"/>
          <w:sz w:val="24"/>
          <w:szCs w:val="32"/>
          <w:lang w:bidi="en-US"/>
        </w:rPr>
        <w:t xml:space="preserve">In attendance </w:t>
      </w:r>
      <w:r w:rsidRPr="00DE627A">
        <w:rPr>
          <w:rFonts w:ascii="Arial" w:eastAsia="Times New Roman" w:hAnsi="Arial" w:cs="Arial"/>
          <w:sz w:val="24"/>
          <w:szCs w:val="32"/>
          <w:lang w:bidi="en-US"/>
        </w:rPr>
        <w:t xml:space="preserve">were </w:t>
      </w:r>
      <w:r w:rsidR="00A00D85" w:rsidRPr="00DE627A">
        <w:rPr>
          <w:rFonts w:ascii="Arial" w:eastAsia="Times New Roman" w:hAnsi="Arial" w:cs="Arial"/>
          <w:sz w:val="24"/>
          <w:szCs w:val="32"/>
          <w:lang w:bidi="en-US"/>
        </w:rPr>
        <w:t xml:space="preserve">BZA </w:t>
      </w:r>
      <w:r w:rsidRPr="00DE627A">
        <w:rPr>
          <w:rFonts w:ascii="Arial" w:eastAsia="Times New Roman" w:hAnsi="Arial" w:cs="Arial"/>
          <w:sz w:val="24"/>
          <w:szCs w:val="32"/>
          <w:lang w:bidi="en-US"/>
        </w:rPr>
        <w:t xml:space="preserve">members </w:t>
      </w:r>
      <w:r w:rsidR="00DE627A" w:rsidRPr="00DE627A">
        <w:rPr>
          <w:rFonts w:ascii="Arial" w:eastAsia="Times New Roman" w:hAnsi="Arial" w:cs="Arial"/>
          <w:sz w:val="24"/>
          <w:szCs w:val="32"/>
          <w:lang w:bidi="en-US"/>
        </w:rPr>
        <w:t>Rhett McGregor and</w:t>
      </w:r>
      <w:r w:rsidR="00490DF2" w:rsidRPr="00DE627A">
        <w:rPr>
          <w:rFonts w:ascii="Arial" w:eastAsia="Times New Roman" w:hAnsi="Arial" w:cs="Arial"/>
          <w:sz w:val="24"/>
          <w:szCs w:val="32"/>
          <w:lang w:bidi="en-US"/>
        </w:rPr>
        <w:t xml:space="preserve"> </w:t>
      </w:r>
      <w:r w:rsidRPr="00DE627A">
        <w:rPr>
          <w:rFonts w:ascii="Arial" w:eastAsia="Times New Roman" w:hAnsi="Arial" w:cs="Arial"/>
          <w:sz w:val="24"/>
          <w:szCs w:val="32"/>
          <w:lang w:bidi="en-US"/>
        </w:rPr>
        <w:t xml:space="preserve">Tom Shanks.  Supporting the BZA was </w:t>
      </w:r>
      <w:r w:rsidR="00915FE4" w:rsidRPr="00DE627A">
        <w:rPr>
          <w:rFonts w:ascii="Arial" w:eastAsia="Times New Roman" w:hAnsi="Arial" w:cs="Arial"/>
          <w:sz w:val="24"/>
          <w:szCs w:val="32"/>
          <w:lang w:bidi="en-US"/>
        </w:rPr>
        <w:t>Andrew E. Rodney</w:t>
      </w:r>
      <w:r w:rsidR="00E31CD5" w:rsidRPr="00DE627A">
        <w:rPr>
          <w:rFonts w:ascii="Arial" w:eastAsia="Times New Roman" w:hAnsi="Arial" w:cs="Arial"/>
          <w:sz w:val="24"/>
          <w:szCs w:val="32"/>
          <w:lang w:bidi="en-US"/>
        </w:rPr>
        <w:t>, AICP</w:t>
      </w:r>
      <w:r w:rsidR="00915FE4" w:rsidRPr="00DE627A">
        <w:rPr>
          <w:rFonts w:ascii="Arial" w:eastAsia="Times New Roman" w:hAnsi="Arial" w:cs="Arial"/>
          <w:sz w:val="24"/>
          <w:szCs w:val="32"/>
          <w:lang w:bidi="en-US"/>
        </w:rPr>
        <w:t xml:space="preserve"> (</w:t>
      </w:r>
      <w:r w:rsidR="00490DF2" w:rsidRPr="00DE627A">
        <w:rPr>
          <w:rFonts w:ascii="Arial" w:eastAsia="Times New Roman" w:hAnsi="Arial" w:cs="Arial"/>
          <w:sz w:val="24"/>
          <w:szCs w:val="32"/>
          <w:lang w:bidi="en-US"/>
        </w:rPr>
        <w:t>Building, Planning, &amp; Zoning Manager</w:t>
      </w:r>
      <w:r w:rsidR="00915FE4" w:rsidRPr="00DE627A">
        <w:rPr>
          <w:rFonts w:ascii="Arial" w:eastAsia="Times New Roman" w:hAnsi="Arial" w:cs="Arial"/>
          <w:sz w:val="24"/>
          <w:szCs w:val="32"/>
          <w:lang w:bidi="en-US"/>
        </w:rPr>
        <w:t>)</w:t>
      </w:r>
      <w:r w:rsidRPr="00DE627A">
        <w:rPr>
          <w:rFonts w:ascii="Arial" w:eastAsia="Times New Roman" w:hAnsi="Arial" w:cs="Arial"/>
          <w:sz w:val="24"/>
          <w:szCs w:val="32"/>
          <w:lang w:bidi="en-US"/>
        </w:rPr>
        <w:t xml:space="preserve">.  </w:t>
      </w:r>
      <w:r w:rsidR="008313E4">
        <w:rPr>
          <w:rFonts w:ascii="Arial" w:eastAsia="Times New Roman" w:hAnsi="Arial" w:cs="Arial"/>
          <w:sz w:val="24"/>
          <w:szCs w:val="32"/>
          <w:lang w:bidi="en-US"/>
        </w:rPr>
        <w:t xml:space="preserve">Member </w:t>
      </w:r>
      <w:r w:rsidR="008313E4" w:rsidRPr="00DE627A">
        <w:rPr>
          <w:rFonts w:ascii="Arial" w:eastAsia="Times New Roman" w:hAnsi="Arial" w:cs="Arial"/>
          <w:sz w:val="24"/>
          <w:szCs w:val="32"/>
          <w:lang w:bidi="en-US"/>
        </w:rPr>
        <w:t>Doug Lohmeier</w:t>
      </w:r>
      <w:r w:rsidR="008313E4">
        <w:rPr>
          <w:rFonts w:ascii="Arial" w:eastAsia="Times New Roman" w:hAnsi="Arial" w:cs="Arial"/>
          <w:sz w:val="24"/>
          <w:szCs w:val="32"/>
          <w:lang w:bidi="en-US"/>
        </w:rPr>
        <w:t xml:space="preserve"> was absent.</w:t>
      </w:r>
    </w:p>
    <w:p w:rsidR="00915FE4" w:rsidRPr="00DE627A" w:rsidRDefault="00915FE4" w:rsidP="00DE627A">
      <w:pPr>
        <w:spacing w:after="0" w:line="240" w:lineRule="auto"/>
        <w:rPr>
          <w:rFonts w:ascii="Arial" w:eastAsia="Times New Roman" w:hAnsi="Arial" w:cs="Arial"/>
          <w:sz w:val="24"/>
          <w:szCs w:val="32"/>
          <w:lang w:bidi="en-US"/>
        </w:rPr>
      </w:pPr>
    </w:p>
    <w:p w:rsidR="00915FE4" w:rsidRDefault="00915FE4" w:rsidP="00DE627A">
      <w:pPr>
        <w:spacing w:after="0" w:line="240" w:lineRule="auto"/>
        <w:rPr>
          <w:rFonts w:ascii="Arial" w:eastAsia="Times New Roman" w:hAnsi="Arial" w:cs="Arial"/>
          <w:sz w:val="24"/>
          <w:szCs w:val="32"/>
          <w:lang w:bidi="en-US"/>
        </w:rPr>
      </w:pPr>
      <w:r w:rsidRPr="00DE627A">
        <w:rPr>
          <w:rFonts w:ascii="Arial" w:eastAsia="Times New Roman" w:hAnsi="Arial" w:cs="Arial"/>
          <w:sz w:val="24"/>
          <w:szCs w:val="32"/>
          <w:lang w:bidi="en-US"/>
        </w:rPr>
        <w:t>T</w:t>
      </w:r>
      <w:r w:rsidR="001B77E9" w:rsidRPr="00DE627A">
        <w:rPr>
          <w:rFonts w:ascii="Arial" w:eastAsia="Times New Roman" w:hAnsi="Arial" w:cs="Arial"/>
          <w:sz w:val="24"/>
          <w:szCs w:val="32"/>
          <w:lang w:bidi="en-US"/>
        </w:rPr>
        <w:t xml:space="preserve">hose present who planned on </w:t>
      </w:r>
      <w:r w:rsidRPr="00DE627A">
        <w:rPr>
          <w:rFonts w:ascii="Arial" w:eastAsia="Times New Roman" w:hAnsi="Arial" w:cs="Arial"/>
          <w:sz w:val="24"/>
          <w:szCs w:val="32"/>
          <w:lang w:bidi="en-US"/>
        </w:rPr>
        <w:t>providing</w:t>
      </w:r>
      <w:r w:rsidR="001B77E9" w:rsidRPr="00DE627A">
        <w:rPr>
          <w:rFonts w:ascii="Arial" w:eastAsia="Times New Roman" w:hAnsi="Arial" w:cs="Arial"/>
          <w:sz w:val="24"/>
          <w:szCs w:val="32"/>
          <w:lang w:bidi="en-US"/>
        </w:rPr>
        <w:t xml:space="preserve"> testimony were duly sworn in by Mr. Harwood</w:t>
      </w:r>
      <w:r w:rsidR="00BA24B9" w:rsidRPr="00DE627A">
        <w:rPr>
          <w:rFonts w:ascii="Arial" w:eastAsia="Times New Roman" w:hAnsi="Arial" w:cs="Arial"/>
          <w:sz w:val="24"/>
          <w:szCs w:val="32"/>
          <w:lang w:bidi="en-US"/>
        </w:rPr>
        <w:t>.</w:t>
      </w:r>
    </w:p>
    <w:p w:rsidR="00DE627A" w:rsidRDefault="00DE627A" w:rsidP="00DE627A">
      <w:pPr>
        <w:spacing w:after="0" w:line="240" w:lineRule="auto"/>
        <w:rPr>
          <w:rFonts w:ascii="Arial" w:eastAsia="Times New Roman" w:hAnsi="Arial" w:cs="Arial"/>
          <w:sz w:val="24"/>
          <w:szCs w:val="32"/>
          <w:lang w:bidi="en-US"/>
        </w:rPr>
      </w:pPr>
    </w:p>
    <w:p w:rsidR="00DE627A" w:rsidRPr="00DE627A" w:rsidRDefault="00DE627A" w:rsidP="00DE627A">
      <w:p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 xml:space="preserve">Prior to </w:t>
      </w:r>
      <w:r w:rsidR="00706435">
        <w:rPr>
          <w:rFonts w:ascii="Arial" w:eastAsia="Times New Roman" w:hAnsi="Arial" w:cs="Arial"/>
          <w:sz w:val="24"/>
          <w:szCs w:val="32"/>
          <w:lang w:bidi="en-US"/>
        </w:rPr>
        <w:t>starting</w:t>
      </w:r>
      <w:r>
        <w:rPr>
          <w:rFonts w:ascii="Arial" w:eastAsia="Times New Roman" w:hAnsi="Arial" w:cs="Arial"/>
          <w:sz w:val="24"/>
          <w:szCs w:val="32"/>
          <w:lang w:bidi="en-US"/>
        </w:rPr>
        <w:t xml:space="preserve"> the proceedings, Mr. Harwood announced that all cases would be heard under a single public hearing, however individual votes on each case would be taken.</w:t>
      </w:r>
    </w:p>
    <w:p w:rsidR="00915FE4" w:rsidRPr="00706435" w:rsidRDefault="00915FE4" w:rsidP="00DE627A">
      <w:pPr>
        <w:spacing w:after="0" w:line="240" w:lineRule="auto"/>
        <w:rPr>
          <w:rFonts w:ascii="Arial" w:eastAsia="Times New Roman" w:hAnsi="Arial" w:cs="Arial"/>
          <w:sz w:val="24"/>
          <w:szCs w:val="32"/>
          <w:lang w:bidi="en-US"/>
        </w:rPr>
      </w:pPr>
    </w:p>
    <w:p w:rsidR="00915FE4" w:rsidRPr="00706435" w:rsidRDefault="00DE627A" w:rsidP="00DE627A">
      <w:pPr>
        <w:spacing w:after="0" w:line="240" w:lineRule="auto"/>
        <w:rPr>
          <w:rFonts w:ascii="Arial" w:eastAsia="Times New Roman" w:hAnsi="Arial" w:cs="Arial"/>
          <w:b/>
          <w:caps/>
          <w:sz w:val="24"/>
          <w:szCs w:val="32"/>
          <w:lang w:bidi="en-US"/>
        </w:rPr>
      </w:pPr>
      <w:r w:rsidRPr="00706435">
        <w:rPr>
          <w:rFonts w:ascii="Arial" w:eastAsia="Times New Roman" w:hAnsi="Arial" w:cs="Arial"/>
          <w:b/>
          <w:caps/>
          <w:sz w:val="24"/>
          <w:szCs w:val="32"/>
          <w:u w:val="single"/>
          <w:lang w:bidi="en-US"/>
        </w:rPr>
        <w:t>NEW</w:t>
      </w:r>
      <w:r w:rsidR="00A00D85" w:rsidRPr="00706435">
        <w:rPr>
          <w:rFonts w:ascii="Arial" w:eastAsia="Times New Roman" w:hAnsi="Arial" w:cs="Arial"/>
          <w:b/>
          <w:caps/>
          <w:sz w:val="24"/>
          <w:szCs w:val="32"/>
          <w:u w:val="single"/>
          <w:lang w:bidi="en-US"/>
        </w:rPr>
        <w:t xml:space="preserve"> </w:t>
      </w:r>
      <w:r w:rsidR="00915FE4" w:rsidRPr="00706435">
        <w:rPr>
          <w:rFonts w:ascii="Arial" w:eastAsia="Times New Roman" w:hAnsi="Arial" w:cs="Arial"/>
          <w:b/>
          <w:caps/>
          <w:sz w:val="24"/>
          <w:szCs w:val="32"/>
          <w:u w:val="single"/>
          <w:lang w:bidi="en-US"/>
        </w:rPr>
        <w:t>Business</w:t>
      </w:r>
      <w:r w:rsidR="008C47BD" w:rsidRPr="00706435">
        <w:rPr>
          <w:rFonts w:ascii="Arial" w:eastAsia="Times New Roman" w:hAnsi="Arial" w:cs="Arial"/>
          <w:b/>
          <w:caps/>
          <w:sz w:val="24"/>
          <w:szCs w:val="32"/>
          <w:u w:val="single"/>
          <w:lang w:bidi="en-US"/>
        </w:rPr>
        <w:t>:</w:t>
      </w:r>
    </w:p>
    <w:p w:rsidR="00915FE4" w:rsidRPr="00706435" w:rsidRDefault="00915FE4" w:rsidP="00DE627A">
      <w:pPr>
        <w:spacing w:after="0" w:line="240" w:lineRule="auto"/>
        <w:rPr>
          <w:rFonts w:ascii="Arial" w:eastAsia="Times New Roman" w:hAnsi="Arial" w:cs="Arial"/>
          <w:sz w:val="24"/>
          <w:szCs w:val="32"/>
          <w:lang w:bidi="en-US"/>
        </w:rPr>
      </w:pPr>
    </w:p>
    <w:p w:rsidR="00E975B7" w:rsidRPr="00706435" w:rsidRDefault="00762716" w:rsidP="00DE627A">
      <w:pPr>
        <w:pStyle w:val="ListParagraph"/>
        <w:numPr>
          <w:ilvl w:val="0"/>
          <w:numId w:val="16"/>
        </w:numPr>
        <w:spacing w:after="0" w:line="240" w:lineRule="auto"/>
        <w:rPr>
          <w:rFonts w:ascii="Arial" w:hAnsi="Arial" w:cs="Arial"/>
          <w:sz w:val="24"/>
          <w:szCs w:val="24"/>
        </w:rPr>
      </w:pPr>
      <w:r w:rsidRPr="00706435">
        <w:rPr>
          <w:rFonts w:ascii="Arial" w:hAnsi="Arial" w:cs="Arial"/>
          <w:sz w:val="24"/>
          <w:szCs w:val="24"/>
        </w:rPr>
        <w:t xml:space="preserve">V-20-1: Scott </w:t>
      </w:r>
      <w:proofErr w:type="spellStart"/>
      <w:r w:rsidRPr="00706435">
        <w:rPr>
          <w:rFonts w:ascii="Arial" w:hAnsi="Arial" w:cs="Arial"/>
          <w:sz w:val="24"/>
          <w:szCs w:val="24"/>
        </w:rPr>
        <w:t>Lucke</w:t>
      </w:r>
      <w:proofErr w:type="spellEnd"/>
      <w:r w:rsidRPr="00706435">
        <w:rPr>
          <w:rFonts w:ascii="Arial" w:hAnsi="Arial" w:cs="Arial"/>
          <w:sz w:val="24"/>
          <w:szCs w:val="24"/>
        </w:rPr>
        <w:t>, Mohler Woods, LLC. 3379 Mohler Woods Lane.</w:t>
      </w:r>
    </w:p>
    <w:p w:rsidR="00762716" w:rsidRPr="00706435" w:rsidRDefault="00762716" w:rsidP="00762716">
      <w:pPr>
        <w:spacing w:after="0" w:line="240" w:lineRule="auto"/>
        <w:rPr>
          <w:rFonts w:ascii="Arial" w:hAnsi="Arial" w:cs="Arial"/>
          <w:sz w:val="24"/>
          <w:szCs w:val="24"/>
        </w:rPr>
      </w:pPr>
    </w:p>
    <w:p w:rsidR="00762716" w:rsidRPr="00706435" w:rsidRDefault="00762716" w:rsidP="00762716">
      <w:pPr>
        <w:spacing w:after="0" w:line="240" w:lineRule="auto"/>
        <w:ind w:left="720"/>
        <w:rPr>
          <w:rFonts w:ascii="Arial" w:hAnsi="Arial" w:cs="Arial"/>
          <w:sz w:val="24"/>
          <w:szCs w:val="24"/>
        </w:rPr>
      </w:pPr>
      <w:r w:rsidRPr="00706435">
        <w:rPr>
          <w:rFonts w:ascii="Arial" w:hAnsi="Arial" w:cs="Arial"/>
          <w:sz w:val="24"/>
          <w:szCs w:val="24"/>
        </w:rPr>
        <w:t>Applicant proposes to erect a single-family home at 3379 Mohler Woods Lane (Parcel #611-0080-0380) within an R, Residential zoning district. The Applicant is requesting the following Variance from Chapter 1246 of the Village Codified Ordinances:</w:t>
      </w:r>
    </w:p>
    <w:p w:rsidR="00762716" w:rsidRPr="00706435" w:rsidRDefault="00762716" w:rsidP="00762716">
      <w:pPr>
        <w:spacing w:after="0" w:line="240" w:lineRule="auto"/>
        <w:ind w:left="720"/>
        <w:rPr>
          <w:rFonts w:ascii="Arial" w:hAnsi="Arial" w:cs="Arial"/>
          <w:sz w:val="24"/>
          <w:szCs w:val="24"/>
        </w:rPr>
      </w:pPr>
    </w:p>
    <w:p w:rsidR="00762716" w:rsidRPr="00706435" w:rsidRDefault="00762716" w:rsidP="00762716">
      <w:pPr>
        <w:spacing w:after="0" w:line="240" w:lineRule="auto"/>
        <w:ind w:left="1440"/>
        <w:rPr>
          <w:rFonts w:ascii="Arial" w:hAnsi="Arial" w:cs="Arial"/>
          <w:sz w:val="24"/>
          <w:szCs w:val="24"/>
        </w:rPr>
      </w:pPr>
      <w:r w:rsidRPr="00706435">
        <w:rPr>
          <w:rFonts w:ascii="Arial" w:hAnsi="Arial" w:cs="Arial"/>
          <w:sz w:val="24"/>
          <w:szCs w:val="24"/>
          <w:u w:val="single"/>
        </w:rPr>
        <w:t>Variance #1</w:t>
      </w:r>
      <w:r w:rsidRPr="00706435">
        <w:rPr>
          <w:rFonts w:ascii="Arial" w:hAnsi="Arial" w:cs="Arial"/>
          <w:sz w:val="24"/>
          <w:szCs w:val="24"/>
        </w:rPr>
        <w:t>:  To reduce the required rear yard setback from 35 feet to 25 feet.</w:t>
      </w:r>
    </w:p>
    <w:p w:rsidR="00E975B7" w:rsidRPr="00706435" w:rsidRDefault="00E975B7" w:rsidP="00DE627A">
      <w:pPr>
        <w:spacing w:after="0" w:line="240" w:lineRule="auto"/>
        <w:ind w:left="720"/>
        <w:rPr>
          <w:rFonts w:ascii="Arial" w:hAnsi="Arial" w:cs="Arial"/>
          <w:sz w:val="24"/>
          <w:szCs w:val="24"/>
        </w:rPr>
      </w:pPr>
    </w:p>
    <w:p w:rsidR="00706435" w:rsidRPr="00706435" w:rsidRDefault="00706435" w:rsidP="00706435">
      <w:pPr>
        <w:pStyle w:val="ListParagraph"/>
        <w:numPr>
          <w:ilvl w:val="0"/>
          <w:numId w:val="16"/>
        </w:numPr>
        <w:spacing w:after="0" w:line="240" w:lineRule="auto"/>
        <w:rPr>
          <w:rFonts w:ascii="Arial" w:hAnsi="Arial" w:cs="Arial"/>
          <w:sz w:val="24"/>
          <w:szCs w:val="24"/>
        </w:rPr>
      </w:pPr>
      <w:r w:rsidRPr="00706435">
        <w:rPr>
          <w:rFonts w:ascii="Arial" w:hAnsi="Arial" w:cs="Arial"/>
          <w:sz w:val="24"/>
          <w:szCs w:val="24"/>
        </w:rPr>
        <w:t xml:space="preserve">V-20-2: Scott </w:t>
      </w:r>
      <w:proofErr w:type="spellStart"/>
      <w:r w:rsidRPr="00706435">
        <w:rPr>
          <w:rFonts w:ascii="Arial" w:hAnsi="Arial" w:cs="Arial"/>
          <w:sz w:val="24"/>
          <w:szCs w:val="24"/>
        </w:rPr>
        <w:t>Lucke</w:t>
      </w:r>
      <w:proofErr w:type="spellEnd"/>
      <w:r w:rsidRPr="00706435">
        <w:rPr>
          <w:rFonts w:ascii="Arial" w:hAnsi="Arial" w:cs="Arial"/>
          <w:sz w:val="24"/>
          <w:szCs w:val="24"/>
        </w:rPr>
        <w:t>, Mohler Woods, LLC. 3351 Mohler Woods Lane.</w:t>
      </w:r>
    </w:p>
    <w:p w:rsidR="00706435" w:rsidRPr="00706435" w:rsidRDefault="00706435" w:rsidP="00706435">
      <w:pPr>
        <w:spacing w:after="0" w:line="240" w:lineRule="auto"/>
        <w:rPr>
          <w:rFonts w:ascii="Arial" w:hAnsi="Arial" w:cs="Arial"/>
          <w:sz w:val="24"/>
          <w:szCs w:val="24"/>
        </w:rPr>
      </w:pPr>
    </w:p>
    <w:p w:rsidR="00706435" w:rsidRPr="00706435" w:rsidRDefault="00706435" w:rsidP="00706435">
      <w:pPr>
        <w:spacing w:after="0" w:line="240" w:lineRule="auto"/>
        <w:ind w:left="720"/>
        <w:rPr>
          <w:rFonts w:ascii="Arial" w:hAnsi="Arial" w:cs="Arial"/>
          <w:sz w:val="24"/>
          <w:szCs w:val="24"/>
        </w:rPr>
      </w:pPr>
      <w:r w:rsidRPr="00706435">
        <w:rPr>
          <w:rFonts w:ascii="Arial" w:hAnsi="Arial" w:cs="Arial"/>
          <w:sz w:val="24"/>
          <w:szCs w:val="24"/>
        </w:rPr>
        <w:t>Applicant proposes to erect a single-family home at 3351 Mohler Woods Lane (Parcel #611-0080-0381) within an R, Residential zoning district. The Applicant is requesting the following Variance from Chapter 1246 of the Village Codified Ordinances:</w:t>
      </w:r>
    </w:p>
    <w:p w:rsidR="00706435" w:rsidRPr="00706435" w:rsidRDefault="00706435" w:rsidP="00706435">
      <w:pPr>
        <w:spacing w:after="0" w:line="240" w:lineRule="auto"/>
        <w:ind w:left="720"/>
        <w:rPr>
          <w:rFonts w:ascii="Arial" w:hAnsi="Arial" w:cs="Arial"/>
          <w:sz w:val="24"/>
          <w:szCs w:val="24"/>
        </w:rPr>
      </w:pPr>
    </w:p>
    <w:p w:rsidR="00706435" w:rsidRPr="00706435" w:rsidRDefault="00706435" w:rsidP="00706435">
      <w:pPr>
        <w:spacing w:after="0" w:line="240" w:lineRule="auto"/>
        <w:ind w:left="1440"/>
        <w:rPr>
          <w:rFonts w:ascii="Arial" w:hAnsi="Arial" w:cs="Arial"/>
          <w:sz w:val="24"/>
          <w:szCs w:val="24"/>
        </w:rPr>
      </w:pPr>
      <w:r w:rsidRPr="00706435">
        <w:rPr>
          <w:rFonts w:ascii="Arial" w:hAnsi="Arial" w:cs="Arial"/>
          <w:sz w:val="24"/>
          <w:szCs w:val="24"/>
          <w:u w:val="single"/>
        </w:rPr>
        <w:t>Variance #1</w:t>
      </w:r>
      <w:r w:rsidRPr="00706435">
        <w:rPr>
          <w:rFonts w:ascii="Arial" w:hAnsi="Arial" w:cs="Arial"/>
          <w:sz w:val="24"/>
          <w:szCs w:val="24"/>
        </w:rPr>
        <w:t>:  To reduce the required rear yard setback from 35 feet to 10 feet.</w:t>
      </w:r>
    </w:p>
    <w:p w:rsidR="00762716" w:rsidRPr="00706435" w:rsidRDefault="00762716" w:rsidP="00DE627A">
      <w:pPr>
        <w:spacing w:after="0" w:line="240" w:lineRule="auto"/>
        <w:ind w:left="720"/>
        <w:rPr>
          <w:rFonts w:ascii="Arial" w:hAnsi="Arial" w:cs="Arial"/>
          <w:sz w:val="24"/>
          <w:szCs w:val="24"/>
        </w:rPr>
      </w:pPr>
    </w:p>
    <w:p w:rsidR="00706435" w:rsidRPr="00706435" w:rsidRDefault="00706435" w:rsidP="00706435">
      <w:pPr>
        <w:pStyle w:val="ListParagraph"/>
        <w:numPr>
          <w:ilvl w:val="0"/>
          <w:numId w:val="16"/>
        </w:numPr>
        <w:spacing w:after="0" w:line="240" w:lineRule="auto"/>
        <w:rPr>
          <w:rFonts w:ascii="Arial" w:hAnsi="Arial" w:cs="Arial"/>
          <w:sz w:val="24"/>
          <w:szCs w:val="24"/>
        </w:rPr>
      </w:pPr>
      <w:r w:rsidRPr="00706435">
        <w:rPr>
          <w:rFonts w:ascii="Arial" w:hAnsi="Arial" w:cs="Arial"/>
          <w:sz w:val="24"/>
          <w:szCs w:val="24"/>
        </w:rPr>
        <w:t xml:space="preserve">V-20-3: Scott </w:t>
      </w:r>
      <w:proofErr w:type="spellStart"/>
      <w:r w:rsidRPr="00706435">
        <w:rPr>
          <w:rFonts w:ascii="Arial" w:hAnsi="Arial" w:cs="Arial"/>
          <w:sz w:val="24"/>
          <w:szCs w:val="24"/>
        </w:rPr>
        <w:t>Lucke</w:t>
      </w:r>
      <w:proofErr w:type="spellEnd"/>
      <w:r w:rsidRPr="00706435">
        <w:rPr>
          <w:rFonts w:ascii="Arial" w:hAnsi="Arial" w:cs="Arial"/>
          <w:sz w:val="24"/>
          <w:szCs w:val="24"/>
        </w:rPr>
        <w:t>, Mohler Woods, LLC. 3362 Mohler Woods Lane.</w:t>
      </w:r>
    </w:p>
    <w:p w:rsidR="00706435" w:rsidRPr="00706435" w:rsidRDefault="00706435" w:rsidP="00706435">
      <w:pPr>
        <w:spacing w:after="0" w:line="240" w:lineRule="auto"/>
        <w:rPr>
          <w:rFonts w:ascii="Arial" w:hAnsi="Arial" w:cs="Arial"/>
          <w:sz w:val="24"/>
          <w:szCs w:val="24"/>
        </w:rPr>
      </w:pPr>
    </w:p>
    <w:p w:rsidR="00706435" w:rsidRPr="00706435" w:rsidRDefault="00706435" w:rsidP="00706435">
      <w:pPr>
        <w:spacing w:after="0" w:line="240" w:lineRule="auto"/>
        <w:ind w:left="720"/>
        <w:rPr>
          <w:rFonts w:ascii="Arial" w:hAnsi="Arial" w:cs="Arial"/>
          <w:sz w:val="24"/>
          <w:szCs w:val="24"/>
        </w:rPr>
      </w:pPr>
      <w:r w:rsidRPr="00706435">
        <w:rPr>
          <w:rFonts w:ascii="Arial" w:hAnsi="Arial" w:cs="Arial"/>
          <w:sz w:val="24"/>
          <w:szCs w:val="24"/>
        </w:rPr>
        <w:t>Applicant proposes to erect a single-family home at 3362 Mohler Woods Lane (Parcel #611-0080-0382) within an R, Residential zoning district. The Applicant is requesting the following Variance from Chapter 1246 of the Village Codified Ordinances:</w:t>
      </w:r>
    </w:p>
    <w:p w:rsidR="00706435" w:rsidRPr="00706435" w:rsidRDefault="00706435" w:rsidP="00706435">
      <w:pPr>
        <w:spacing w:after="0" w:line="240" w:lineRule="auto"/>
        <w:ind w:left="720"/>
        <w:rPr>
          <w:rFonts w:ascii="Arial" w:hAnsi="Arial" w:cs="Arial"/>
          <w:sz w:val="24"/>
          <w:szCs w:val="24"/>
        </w:rPr>
      </w:pPr>
    </w:p>
    <w:p w:rsidR="00706435" w:rsidRPr="00706435" w:rsidRDefault="00706435" w:rsidP="00706435">
      <w:pPr>
        <w:spacing w:after="0" w:line="240" w:lineRule="auto"/>
        <w:ind w:left="1440"/>
        <w:rPr>
          <w:rFonts w:ascii="Arial" w:hAnsi="Arial" w:cs="Arial"/>
          <w:sz w:val="24"/>
          <w:szCs w:val="24"/>
        </w:rPr>
      </w:pPr>
      <w:r w:rsidRPr="00706435">
        <w:rPr>
          <w:rFonts w:ascii="Arial" w:hAnsi="Arial" w:cs="Arial"/>
          <w:sz w:val="24"/>
          <w:szCs w:val="24"/>
          <w:u w:val="single"/>
        </w:rPr>
        <w:lastRenderedPageBreak/>
        <w:t>Variance #1</w:t>
      </w:r>
      <w:r w:rsidRPr="00706435">
        <w:rPr>
          <w:rFonts w:ascii="Arial" w:hAnsi="Arial" w:cs="Arial"/>
          <w:sz w:val="24"/>
          <w:szCs w:val="24"/>
        </w:rPr>
        <w:t>:  To reduce the required front yard setback from 50 feet to 30 feet.</w:t>
      </w:r>
    </w:p>
    <w:p w:rsidR="00762716" w:rsidRDefault="00762716" w:rsidP="00DE627A">
      <w:pPr>
        <w:spacing w:after="0" w:line="240" w:lineRule="auto"/>
        <w:ind w:left="720"/>
        <w:rPr>
          <w:rFonts w:ascii="Arial" w:hAnsi="Arial" w:cs="Arial"/>
          <w:color w:val="FF0000"/>
          <w:sz w:val="24"/>
          <w:szCs w:val="24"/>
        </w:rPr>
      </w:pPr>
    </w:p>
    <w:p w:rsidR="00706435" w:rsidRDefault="00D95F24"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Scott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Applicant, provided a brief summary of the requested variances. 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noted the property was purchased approximately one year ago after an employee purchased Lot #4 to build a home. He noted concern about the overall site during construction of the home on Lot #4, noting the former developer had not obtained the required approvals of certain utility companies. 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approached the former owner of the property regarding purchasing all of the lots due to a lack of communication during the construction on Lot #4.</w:t>
      </w:r>
    </w:p>
    <w:p w:rsidR="0009369F" w:rsidRDefault="0009369F" w:rsidP="00B739AE">
      <w:pPr>
        <w:spacing w:after="0" w:line="240" w:lineRule="auto"/>
        <w:ind w:left="720"/>
        <w:rPr>
          <w:rFonts w:ascii="Arial" w:eastAsia="Times New Roman" w:hAnsi="Arial" w:cs="Arial"/>
          <w:sz w:val="24"/>
          <w:szCs w:val="32"/>
          <w:lang w:bidi="en-US"/>
        </w:rPr>
      </w:pPr>
    </w:p>
    <w:p w:rsidR="0009369F" w:rsidRDefault="0009369F"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Shanks asked the name of the previous developer.</w:t>
      </w:r>
    </w:p>
    <w:p w:rsidR="0009369F" w:rsidRDefault="0009369F" w:rsidP="00B739AE">
      <w:pPr>
        <w:spacing w:after="0" w:line="240" w:lineRule="auto"/>
        <w:ind w:left="720"/>
        <w:rPr>
          <w:rFonts w:ascii="Arial" w:eastAsia="Times New Roman" w:hAnsi="Arial" w:cs="Arial"/>
          <w:sz w:val="24"/>
          <w:szCs w:val="32"/>
          <w:lang w:bidi="en-US"/>
        </w:rPr>
      </w:pPr>
    </w:p>
    <w:p w:rsidR="0009369F" w:rsidRDefault="0009369F"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Rodney responded </w:t>
      </w:r>
      <w:r w:rsidR="00BE45B0">
        <w:rPr>
          <w:rFonts w:ascii="Arial" w:eastAsia="Times New Roman" w:hAnsi="Arial" w:cs="Arial"/>
          <w:sz w:val="24"/>
          <w:szCs w:val="32"/>
          <w:lang w:bidi="en-US"/>
        </w:rPr>
        <w:t>the prior developer was Ross A. Dykstra.</w:t>
      </w:r>
    </w:p>
    <w:p w:rsidR="00BE45B0" w:rsidRDefault="00BE45B0" w:rsidP="00B739AE">
      <w:pPr>
        <w:spacing w:after="0" w:line="240" w:lineRule="auto"/>
        <w:ind w:left="720"/>
        <w:rPr>
          <w:rFonts w:ascii="Arial" w:eastAsia="Times New Roman" w:hAnsi="Arial" w:cs="Arial"/>
          <w:sz w:val="24"/>
          <w:szCs w:val="32"/>
          <w:lang w:bidi="en-US"/>
        </w:rPr>
      </w:pPr>
    </w:p>
    <w:p w:rsidR="00BE45B0" w:rsidRDefault="00BE45B0"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noted Mr. Dykstra was representing a set of investors from whom the property was purchased.</w:t>
      </w:r>
    </w:p>
    <w:p w:rsidR="00D95F24" w:rsidRDefault="00D95F24" w:rsidP="00DE627A">
      <w:pPr>
        <w:spacing w:after="0" w:line="240" w:lineRule="auto"/>
        <w:rPr>
          <w:rFonts w:ascii="Arial" w:eastAsia="Times New Roman" w:hAnsi="Arial" w:cs="Arial"/>
          <w:sz w:val="24"/>
          <w:szCs w:val="32"/>
          <w:lang w:bidi="en-US"/>
        </w:rPr>
      </w:pPr>
    </w:p>
    <w:p w:rsidR="00D95F24" w:rsidRDefault="00D95F24" w:rsidP="00B739AE">
      <w:pPr>
        <w:spacing w:after="0" w:line="240" w:lineRule="auto"/>
        <w:ind w:firstLine="720"/>
        <w:rPr>
          <w:rFonts w:ascii="Arial" w:eastAsia="Times New Roman" w:hAnsi="Arial" w:cs="Arial"/>
          <w:sz w:val="24"/>
          <w:szCs w:val="32"/>
          <w:lang w:bidi="en-US"/>
        </w:rPr>
      </w:pPr>
      <w:r>
        <w:rPr>
          <w:rFonts w:ascii="Arial" w:eastAsia="Times New Roman" w:hAnsi="Arial" w:cs="Arial"/>
          <w:sz w:val="24"/>
          <w:szCs w:val="32"/>
          <w:lang w:bidi="en-US"/>
        </w:rPr>
        <w:t>Mr. Shanks asked if a plan for the lots had been drafted by the former developer.</w:t>
      </w:r>
    </w:p>
    <w:p w:rsidR="00D95F24" w:rsidRDefault="00D95F24" w:rsidP="00DE627A">
      <w:pPr>
        <w:spacing w:after="0" w:line="240" w:lineRule="auto"/>
        <w:rPr>
          <w:rFonts w:ascii="Arial" w:eastAsia="Times New Roman" w:hAnsi="Arial" w:cs="Arial"/>
          <w:sz w:val="24"/>
          <w:szCs w:val="32"/>
          <w:lang w:bidi="en-US"/>
        </w:rPr>
      </w:pPr>
    </w:p>
    <w:p w:rsidR="00D95F24" w:rsidRDefault="00D95F24"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Rodney responded that no formal home layout was created given each lot was required to be developed with a custom home.</w:t>
      </w:r>
    </w:p>
    <w:p w:rsidR="00E61AE3" w:rsidRDefault="00E61AE3" w:rsidP="00B739AE">
      <w:pPr>
        <w:spacing w:after="0" w:line="240" w:lineRule="auto"/>
        <w:ind w:left="720"/>
        <w:rPr>
          <w:rFonts w:ascii="Arial" w:eastAsia="Times New Roman" w:hAnsi="Arial" w:cs="Arial"/>
          <w:sz w:val="24"/>
          <w:szCs w:val="32"/>
          <w:lang w:bidi="en-US"/>
        </w:rPr>
      </w:pPr>
    </w:p>
    <w:p w:rsidR="00E61AE3" w:rsidRDefault="00E61AE3"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r w:rsidR="008313E4">
        <w:rPr>
          <w:rFonts w:ascii="Arial" w:eastAsia="Times New Roman" w:hAnsi="Arial" w:cs="Arial"/>
          <w:sz w:val="24"/>
          <w:szCs w:val="32"/>
          <w:lang w:bidi="en-US"/>
        </w:rPr>
        <w:t>Shanks</w:t>
      </w:r>
      <w:r>
        <w:rPr>
          <w:rFonts w:ascii="Arial" w:eastAsia="Times New Roman" w:hAnsi="Arial" w:cs="Arial"/>
          <w:sz w:val="24"/>
          <w:szCs w:val="32"/>
          <w:lang w:bidi="en-US"/>
        </w:rPr>
        <w:t xml:space="preserve"> asked if the location of the private drive and utilities were defined under the original developer.</w:t>
      </w:r>
    </w:p>
    <w:p w:rsidR="00E61AE3" w:rsidRDefault="00E61AE3" w:rsidP="00B739AE">
      <w:pPr>
        <w:spacing w:after="0" w:line="240" w:lineRule="auto"/>
        <w:ind w:left="720"/>
        <w:rPr>
          <w:rFonts w:ascii="Arial" w:eastAsia="Times New Roman" w:hAnsi="Arial" w:cs="Arial"/>
          <w:sz w:val="24"/>
          <w:szCs w:val="32"/>
          <w:lang w:bidi="en-US"/>
        </w:rPr>
      </w:pPr>
    </w:p>
    <w:p w:rsidR="00E61AE3" w:rsidRDefault="00E61AE3"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Rodney responded in the negative, noting at the time the original plat was approved and recorded the location of the private drive and utilities had not yet been finalized, though easements for their installation and maintenance were created upon recording of the plat.</w:t>
      </w:r>
    </w:p>
    <w:p w:rsidR="00D95F24" w:rsidRDefault="00D95F24" w:rsidP="00DE627A">
      <w:pPr>
        <w:spacing w:after="0" w:line="240" w:lineRule="auto"/>
        <w:rPr>
          <w:rFonts w:ascii="Arial" w:eastAsia="Times New Roman" w:hAnsi="Arial" w:cs="Arial"/>
          <w:sz w:val="24"/>
          <w:szCs w:val="32"/>
          <w:lang w:bidi="en-US"/>
        </w:rPr>
      </w:pPr>
    </w:p>
    <w:p w:rsidR="00D95F24" w:rsidRDefault="00D95F24"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McGregor requested clarification that the </w:t>
      </w:r>
      <w:r w:rsidR="00E61AE3">
        <w:rPr>
          <w:rFonts w:ascii="Arial" w:eastAsia="Times New Roman" w:hAnsi="Arial" w:cs="Arial"/>
          <w:sz w:val="24"/>
          <w:szCs w:val="32"/>
          <w:lang w:bidi="en-US"/>
        </w:rPr>
        <w:t xml:space="preserve">proposed </w:t>
      </w:r>
      <w:r>
        <w:rPr>
          <w:rFonts w:ascii="Arial" w:eastAsia="Times New Roman" w:hAnsi="Arial" w:cs="Arial"/>
          <w:sz w:val="24"/>
          <w:szCs w:val="32"/>
          <w:lang w:bidi="en-US"/>
        </w:rPr>
        <w:t xml:space="preserve">lot and house layout </w:t>
      </w:r>
      <w:r w:rsidR="00E61AE3">
        <w:rPr>
          <w:rFonts w:ascii="Arial" w:eastAsia="Times New Roman" w:hAnsi="Arial" w:cs="Arial"/>
          <w:sz w:val="24"/>
          <w:szCs w:val="32"/>
          <w:lang w:bidi="en-US"/>
        </w:rPr>
        <w:t xml:space="preserve">submitted with the applications </w:t>
      </w:r>
      <w:r>
        <w:rPr>
          <w:rFonts w:ascii="Arial" w:eastAsia="Times New Roman" w:hAnsi="Arial" w:cs="Arial"/>
          <w:sz w:val="24"/>
          <w:szCs w:val="32"/>
          <w:lang w:bidi="en-US"/>
        </w:rPr>
        <w:t>was created by the Applicant.</w:t>
      </w:r>
    </w:p>
    <w:p w:rsidR="00D95F24" w:rsidRDefault="00D95F24" w:rsidP="00DE627A">
      <w:pPr>
        <w:spacing w:after="0" w:line="240" w:lineRule="auto"/>
        <w:rPr>
          <w:rFonts w:ascii="Arial" w:eastAsia="Times New Roman" w:hAnsi="Arial" w:cs="Arial"/>
          <w:sz w:val="24"/>
          <w:szCs w:val="32"/>
          <w:lang w:bidi="en-US"/>
        </w:rPr>
      </w:pPr>
    </w:p>
    <w:p w:rsidR="00D95F24" w:rsidRDefault="00D95F24" w:rsidP="00953C91">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responded in the affirmative</w:t>
      </w:r>
      <w:r w:rsidR="00953C91">
        <w:rPr>
          <w:rFonts w:ascii="Arial" w:eastAsia="Times New Roman" w:hAnsi="Arial" w:cs="Arial"/>
          <w:sz w:val="24"/>
          <w:szCs w:val="32"/>
          <w:lang w:bidi="en-US"/>
        </w:rPr>
        <w:t>, noting it is a preliminary design to determine the possible home size on each lot.</w:t>
      </w:r>
    </w:p>
    <w:p w:rsidR="00953C91" w:rsidRDefault="00953C91" w:rsidP="00953C91">
      <w:pPr>
        <w:spacing w:after="0" w:line="240" w:lineRule="auto"/>
        <w:ind w:left="720"/>
        <w:rPr>
          <w:rFonts w:ascii="Arial" w:eastAsia="Times New Roman" w:hAnsi="Arial" w:cs="Arial"/>
          <w:sz w:val="24"/>
          <w:szCs w:val="32"/>
          <w:lang w:bidi="en-US"/>
        </w:rPr>
      </w:pPr>
    </w:p>
    <w:p w:rsidR="00953C91" w:rsidRDefault="00953C91" w:rsidP="00953C91">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Shanks asked if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Homes was involved prior to their employee building the existing home.</w:t>
      </w:r>
    </w:p>
    <w:p w:rsidR="00953C91" w:rsidRDefault="00953C91" w:rsidP="00953C91">
      <w:pPr>
        <w:spacing w:after="0" w:line="240" w:lineRule="auto"/>
        <w:ind w:left="720"/>
        <w:rPr>
          <w:rFonts w:ascii="Arial" w:eastAsia="Times New Roman" w:hAnsi="Arial" w:cs="Arial"/>
          <w:sz w:val="24"/>
          <w:szCs w:val="32"/>
          <w:lang w:bidi="en-US"/>
        </w:rPr>
      </w:pPr>
    </w:p>
    <w:p w:rsidR="00953C91" w:rsidRDefault="00953C91" w:rsidP="00953C91">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responded their involvement began with the construction of the home which started prior to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Homes acquiring all of the property.</w:t>
      </w:r>
    </w:p>
    <w:p w:rsidR="00953C91" w:rsidRDefault="00953C91" w:rsidP="00953C91">
      <w:pPr>
        <w:spacing w:after="0" w:line="240" w:lineRule="auto"/>
        <w:ind w:left="720"/>
        <w:rPr>
          <w:rFonts w:ascii="Arial" w:eastAsia="Times New Roman" w:hAnsi="Arial" w:cs="Arial"/>
          <w:sz w:val="24"/>
          <w:szCs w:val="32"/>
          <w:lang w:bidi="en-US"/>
        </w:rPr>
      </w:pPr>
    </w:p>
    <w:p w:rsidR="00953C91" w:rsidRDefault="00953C91" w:rsidP="00953C91">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Shanks asked Mr. Rodney if the current lot layout and existing home were approved by the Village.</w:t>
      </w:r>
    </w:p>
    <w:p w:rsidR="00953C91" w:rsidRDefault="00953C91" w:rsidP="00953C91">
      <w:pPr>
        <w:spacing w:after="0" w:line="240" w:lineRule="auto"/>
        <w:ind w:left="720"/>
        <w:rPr>
          <w:rFonts w:ascii="Arial" w:eastAsia="Times New Roman" w:hAnsi="Arial" w:cs="Arial"/>
          <w:sz w:val="24"/>
          <w:szCs w:val="32"/>
          <w:lang w:bidi="en-US"/>
        </w:rPr>
      </w:pPr>
    </w:p>
    <w:p w:rsidR="00953C91" w:rsidRDefault="00953C91" w:rsidP="00953C91">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lastRenderedPageBreak/>
        <w:t>Mr. Rodney responded in the affirmative.</w:t>
      </w:r>
    </w:p>
    <w:p w:rsidR="00D95F24" w:rsidRDefault="00D95F24" w:rsidP="00DE627A">
      <w:pPr>
        <w:spacing w:after="0" w:line="240" w:lineRule="auto"/>
        <w:rPr>
          <w:rFonts w:ascii="Arial" w:eastAsia="Times New Roman" w:hAnsi="Arial" w:cs="Arial"/>
          <w:sz w:val="24"/>
          <w:szCs w:val="32"/>
          <w:lang w:bidi="en-US"/>
        </w:rPr>
      </w:pPr>
    </w:p>
    <w:p w:rsidR="00D95F24" w:rsidRDefault="00D95F24" w:rsidP="00B739AE">
      <w:pPr>
        <w:spacing w:after="0" w:line="240" w:lineRule="auto"/>
        <w:ind w:firstLine="720"/>
        <w:rPr>
          <w:rFonts w:ascii="Arial" w:eastAsia="Times New Roman" w:hAnsi="Arial" w:cs="Arial"/>
          <w:sz w:val="24"/>
          <w:szCs w:val="32"/>
          <w:lang w:bidi="en-US"/>
        </w:rPr>
      </w:pPr>
      <w:r>
        <w:rPr>
          <w:rFonts w:ascii="Arial" w:eastAsia="Times New Roman" w:hAnsi="Arial" w:cs="Arial"/>
          <w:sz w:val="24"/>
          <w:szCs w:val="32"/>
          <w:lang w:bidi="en-US"/>
        </w:rPr>
        <w:t>Mr. McGregor asked how long the Applicant had been involved in the project.</w:t>
      </w:r>
    </w:p>
    <w:p w:rsidR="00D95F24" w:rsidRDefault="00D95F24" w:rsidP="00DE627A">
      <w:pPr>
        <w:spacing w:after="0" w:line="240" w:lineRule="auto"/>
        <w:rPr>
          <w:rFonts w:ascii="Arial" w:eastAsia="Times New Roman" w:hAnsi="Arial" w:cs="Arial"/>
          <w:sz w:val="24"/>
          <w:szCs w:val="32"/>
          <w:lang w:bidi="en-US"/>
        </w:rPr>
      </w:pPr>
    </w:p>
    <w:p w:rsidR="00D95F24" w:rsidRDefault="00D95F24"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responded approximately </w:t>
      </w:r>
      <w:r w:rsidR="00953C91">
        <w:rPr>
          <w:rFonts w:ascii="Arial" w:eastAsia="Times New Roman" w:hAnsi="Arial" w:cs="Arial"/>
          <w:sz w:val="24"/>
          <w:szCs w:val="32"/>
          <w:lang w:bidi="en-US"/>
        </w:rPr>
        <w:t>eight</w:t>
      </w:r>
      <w:r>
        <w:rPr>
          <w:rFonts w:ascii="Arial" w:eastAsia="Times New Roman" w:hAnsi="Arial" w:cs="Arial"/>
          <w:sz w:val="24"/>
          <w:szCs w:val="32"/>
          <w:lang w:bidi="en-US"/>
        </w:rPr>
        <w:t xml:space="preserve"> months since taking ownership of the property.</w:t>
      </w:r>
    </w:p>
    <w:p w:rsidR="00953C91" w:rsidRDefault="00953C91" w:rsidP="00B739AE">
      <w:pPr>
        <w:spacing w:after="0" w:line="240" w:lineRule="auto"/>
        <w:ind w:left="720"/>
        <w:rPr>
          <w:rFonts w:ascii="Arial" w:eastAsia="Times New Roman" w:hAnsi="Arial" w:cs="Arial"/>
          <w:sz w:val="24"/>
          <w:szCs w:val="32"/>
          <w:lang w:bidi="en-US"/>
        </w:rPr>
      </w:pPr>
    </w:p>
    <w:p w:rsidR="00953C91" w:rsidRDefault="00953C91"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McGregor asked if there was existing construction activity prior to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Homes commencing home construction on Lot #4.</w:t>
      </w:r>
    </w:p>
    <w:p w:rsidR="00953C91" w:rsidRDefault="00953C91" w:rsidP="00B739AE">
      <w:pPr>
        <w:spacing w:after="0" w:line="240" w:lineRule="auto"/>
        <w:ind w:left="720"/>
        <w:rPr>
          <w:rFonts w:ascii="Arial" w:eastAsia="Times New Roman" w:hAnsi="Arial" w:cs="Arial"/>
          <w:sz w:val="24"/>
          <w:szCs w:val="32"/>
          <w:lang w:bidi="en-US"/>
        </w:rPr>
      </w:pPr>
    </w:p>
    <w:p w:rsidR="00953C91" w:rsidRDefault="00953C91"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responded in the affirmative, noting </w:t>
      </w:r>
      <w:r w:rsidR="00057F9F">
        <w:rPr>
          <w:rFonts w:ascii="Arial" w:eastAsia="Times New Roman" w:hAnsi="Arial" w:cs="Arial"/>
          <w:sz w:val="24"/>
          <w:szCs w:val="32"/>
          <w:lang w:bidi="en-US"/>
        </w:rPr>
        <w:t xml:space="preserve">site </w:t>
      </w:r>
      <w:r>
        <w:rPr>
          <w:rFonts w:ascii="Arial" w:eastAsia="Times New Roman" w:hAnsi="Arial" w:cs="Arial"/>
          <w:sz w:val="24"/>
          <w:szCs w:val="32"/>
          <w:lang w:bidi="en-US"/>
        </w:rPr>
        <w:t>work on the development commenced approximately three months prior.</w:t>
      </w:r>
      <w:r w:rsidR="00057F9F">
        <w:rPr>
          <w:rFonts w:ascii="Arial" w:eastAsia="Times New Roman" w:hAnsi="Arial" w:cs="Arial"/>
          <w:sz w:val="24"/>
          <w:szCs w:val="32"/>
          <w:lang w:bidi="en-US"/>
        </w:rPr>
        <w:t xml:space="preserve"> He also noted preliminary work to clear the lots and prepare the site for construction had begun approximately one and a half years earlier.</w:t>
      </w:r>
    </w:p>
    <w:p w:rsidR="00D95F24" w:rsidRDefault="00D95F24" w:rsidP="00DE627A">
      <w:pPr>
        <w:spacing w:after="0" w:line="240" w:lineRule="auto"/>
        <w:rPr>
          <w:rFonts w:ascii="Arial" w:eastAsia="Times New Roman" w:hAnsi="Arial" w:cs="Arial"/>
          <w:sz w:val="24"/>
          <w:szCs w:val="32"/>
          <w:lang w:bidi="en-US"/>
        </w:rPr>
      </w:pPr>
    </w:p>
    <w:p w:rsidR="00966E0D" w:rsidRDefault="00966E0D" w:rsidP="00DE627A">
      <w:p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ab/>
        <w:t xml:space="preserve">Mr. Shanks asked if any other variances have been approved to date. </w:t>
      </w:r>
    </w:p>
    <w:p w:rsidR="00966E0D" w:rsidRDefault="00966E0D" w:rsidP="00DE627A">
      <w:pPr>
        <w:spacing w:after="0" w:line="240" w:lineRule="auto"/>
        <w:rPr>
          <w:rFonts w:ascii="Arial" w:eastAsia="Times New Roman" w:hAnsi="Arial" w:cs="Arial"/>
          <w:sz w:val="24"/>
          <w:szCs w:val="32"/>
          <w:lang w:bidi="en-US"/>
        </w:rPr>
      </w:pPr>
    </w:p>
    <w:p w:rsidR="00966E0D" w:rsidRDefault="00966E0D" w:rsidP="00DE627A">
      <w:p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ab/>
        <w:t xml:space="preserve">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responded in the negative.</w:t>
      </w:r>
    </w:p>
    <w:p w:rsidR="00966E0D" w:rsidRDefault="00966E0D" w:rsidP="00DE627A">
      <w:pPr>
        <w:spacing w:after="0" w:line="240" w:lineRule="auto"/>
        <w:rPr>
          <w:rFonts w:ascii="Arial" w:eastAsia="Times New Roman" w:hAnsi="Arial" w:cs="Arial"/>
          <w:sz w:val="24"/>
          <w:szCs w:val="32"/>
          <w:lang w:bidi="en-US"/>
        </w:rPr>
      </w:pPr>
    </w:p>
    <w:p w:rsidR="00D95F24" w:rsidRDefault="00D95F24"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expressed his desire for the variances to allow for flexibility when marketing the lots to future homeowners. He noted a spec home may be constructed in the future.</w:t>
      </w:r>
    </w:p>
    <w:p w:rsidR="00D95F24" w:rsidRDefault="00D95F24" w:rsidP="00DE627A">
      <w:pPr>
        <w:spacing w:after="0" w:line="240" w:lineRule="auto"/>
        <w:rPr>
          <w:rFonts w:ascii="Arial" w:eastAsia="Times New Roman" w:hAnsi="Arial" w:cs="Arial"/>
          <w:sz w:val="24"/>
          <w:szCs w:val="32"/>
          <w:lang w:bidi="en-US"/>
        </w:rPr>
      </w:pPr>
    </w:p>
    <w:p w:rsidR="00D95F24" w:rsidRDefault="00D95F24" w:rsidP="00B739AE">
      <w:pPr>
        <w:spacing w:after="0" w:line="240" w:lineRule="auto"/>
        <w:ind w:firstLine="720"/>
        <w:rPr>
          <w:rFonts w:ascii="Arial" w:eastAsia="Times New Roman" w:hAnsi="Arial" w:cs="Arial"/>
          <w:sz w:val="24"/>
          <w:szCs w:val="32"/>
          <w:lang w:bidi="en-US"/>
        </w:rPr>
      </w:pPr>
      <w:r>
        <w:rPr>
          <w:rFonts w:ascii="Arial" w:eastAsia="Times New Roman" w:hAnsi="Arial" w:cs="Arial"/>
          <w:sz w:val="24"/>
          <w:szCs w:val="32"/>
          <w:lang w:bidi="en-US"/>
        </w:rPr>
        <w:t>Mr. McGregor asked if there was a minimum home size proposed.</w:t>
      </w:r>
    </w:p>
    <w:p w:rsidR="00D95F24" w:rsidRDefault="00D95F24" w:rsidP="00DE627A">
      <w:pPr>
        <w:spacing w:after="0" w:line="240" w:lineRule="auto"/>
        <w:rPr>
          <w:rFonts w:ascii="Arial" w:eastAsia="Times New Roman" w:hAnsi="Arial" w:cs="Arial"/>
          <w:sz w:val="24"/>
          <w:szCs w:val="32"/>
          <w:lang w:bidi="en-US"/>
        </w:rPr>
      </w:pPr>
    </w:p>
    <w:p w:rsidR="00D95F24" w:rsidRDefault="00D95F24"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Rodney responded the minimum home size would be regulated by the Zoning Code.</w:t>
      </w:r>
    </w:p>
    <w:p w:rsidR="00D95F24" w:rsidRDefault="00D95F24" w:rsidP="00DE627A">
      <w:pPr>
        <w:spacing w:after="0" w:line="240" w:lineRule="auto"/>
        <w:rPr>
          <w:rFonts w:ascii="Arial" w:eastAsia="Times New Roman" w:hAnsi="Arial" w:cs="Arial"/>
          <w:sz w:val="24"/>
          <w:szCs w:val="32"/>
          <w:lang w:bidi="en-US"/>
        </w:rPr>
      </w:pPr>
    </w:p>
    <w:p w:rsidR="0011504D" w:rsidRDefault="00F53AE4" w:rsidP="0011504D">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noted the Village, as a condition of sale of the land to the prior developer, required a minimum price point of $400,000.</w:t>
      </w:r>
      <w:r w:rsidR="0011504D" w:rsidRPr="0011504D">
        <w:rPr>
          <w:rFonts w:ascii="Arial" w:eastAsia="Times New Roman" w:hAnsi="Arial" w:cs="Arial"/>
          <w:sz w:val="24"/>
          <w:szCs w:val="32"/>
          <w:lang w:bidi="en-US"/>
        </w:rPr>
        <w:t xml:space="preserve"> </w:t>
      </w:r>
      <w:r w:rsidR="0011504D">
        <w:rPr>
          <w:rFonts w:ascii="Arial" w:eastAsia="Times New Roman" w:hAnsi="Arial" w:cs="Arial"/>
          <w:sz w:val="24"/>
          <w:szCs w:val="32"/>
          <w:lang w:bidi="en-US"/>
        </w:rPr>
        <w:t xml:space="preserve">Mr. </w:t>
      </w:r>
      <w:proofErr w:type="spellStart"/>
      <w:r w:rsidR="0011504D">
        <w:rPr>
          <w:rFonts w:ascii="Arial" w:eastAsia="Times New Roman" w:hAnsi="Arial" w:cs="Arial"/>
          <w:sz w:val="24"/>
          <w:szCs w:val="32"/>
          <w:lang w:bidi="en-US"/>
        </w:rPr>
        <w:t>Lucke</w:t>
      </w:r>
      <w:proofErr w:type="spellEnd"/>
      <w:r w:rsidR="0011504D">
        <w:rPr>
          <w:rFonts w:ascii="Arial" w:eastAsia="Times New Roman" w:hAnsi="Arial" w:cs="Arial"/>
          <w:sz w:val="24"/>
          <w:szCs w:val="32"/>
          <w:lang w:bidi="en-US"/>
        </w:rPr>
        <w:t xml:space="preserve"> continued by explaining the three variance requests across Lots 1, 2, and 3, noting the proposed orientation of each home and the locations of challenging grades and woodland cover.</w:t>
      </w:r>
    </w:p>
    <w:p w:rsidR="0011504D" w:rsidRDefault="0011504D" w:rsidP="0011504D">
      <w:pPr>
        <w:spacing w:after="0" w:line="240" w:lineRule="auto"/>
        <w:ind w:left="720"/>
        <w:rPr>
          <w:rFonts w:ascii="Arial" w:eastAsia="Times New Roman" w:hAnsi="Arial" w:cs="Arial"/>
          <w:sz w:val="24"/>
          <w:szCs w:val="32"/>
          <w:lang w:bidi="en-US"/>
        </w:rPr>
      </w:pPr>
    </w:p>
    <w:p w:rsidR="0011504D" w:rsidRDefault="0011504D" w:rsidP="0011504D">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Shanks asked if all the site utilities were installed.</w:t>
      </w:r>
    </w:p>
    <w:p w:rsidR="0011504D" w:rsidRDefault="0011504D" w:rsidP="0011504D">
      <w:pPr>
        <w:spacing w:after="0" w:line="240" w:lineRule="auto"/>
        <w:ind w:left="720"/>
        <w:rPr>
          <w:rFonts w:ascii="Arial" w:eastAsia="Times New Roman" w:hAnsi="Arial" w:cs="Arial"/>
          <w:sz w:val="24"/>
          <w:szCs w:val="32"/>
          <w:lang w:bidi="en-US"/>
        </w:rPr>
      </w:pPr>
    </w:p>
    <w:p w:rsidR="0011504D" w:rsidRDefault="0011504D" w:rsidP="0011504D">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responded in the affirmative.</w:t>
      </w:r>
    </w:p>
    <w:p w:rsidR="00F53AE4" w:rsidRDefault="00F53AE4" w:rsidP="00DE627A">
      <w:pPr>
        <w:spacing w:after="0" w:line="240" w:lineRule="auto"/>
        <w:rPr>
          <w:rFonts w:ascii="Arial" w:eastAsia="Times New Roman" w:hAnsi="Arial" w:cs="Arial"/>
          <w:sz w:val="24"/>
          <w:szCs w:val="32"/>
          <w:lang w:bidi="en-US"/>
        </w:rPr>
      </w:pPr>
    </w:p>
    <w:p w:rsidR="00F53AE4" w:rsidRDefault="00F53AE4"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spoke to the installation of mounding and landscaping along the perimeter roadways. He again requested flexibility based on prior experience with home construction and the need for a certain home size to meet the minimum price point requirement.</w:t>
      </w:r>
    </w:p>
    <w:p w:rsidR="00F53AE4" w:rsidRDefault="00F53AE4" w:rsidP="00DE627A">
      <w:pPr>
        <w:spacing w:after="0" w:line="240" w:lineRule="auto"/>
        <w:rPr>
          <w:rFonts w:ascii="Arial" w:eastAsia="Times New Roman" w:hAnsi="Arial" w:cs="Arial"/>
          <w:sz w:val="24"/>
          <w:szCs w:val="32"/>
          <w:lang w:bidi="en-US"/>
        </w:rPr>
      </w:pPr>
    </w:p>
    <w:p w:rsidR="00F53AE4" w:rsidRDefault="00F53AE4" w:rsidP="00B739AE">
      <w:pPr>
        <w:spacing w:after="0" w:line="240" w:lineRule="auto"/>
        <w:ind w:firstLine="720"/>
        <w:rPr>
          <w:rFonts w:ascii="Arial" w:eastAsia="Times New Roman" w:hAnsi="Arial" w:cs="Arial"/>
          <w:sz w:val="24"/>
          <w:szCs w:val="32"/>
          <w:lang w:bidi="en-US"/>
        </w:rPr>
      </w:pPr>
      <w:r>
        <w:rPr>
          <w:rFonts w:ascii="Arial" w:eastAsia="Times New Roman" w:hAnsi="Arial" w:cs="Arial"/>
          <w:sz w:val="24"/>
          <w:szCs w:val="32"/>
          <w:lang w:bidi="en-US"/>
        </w:rPr>
        <w:t>Mr. McGregor asked if the illustrated footprint of each home was definitive.</w:t>
      </w:r>
    </w:p>
    <w:p w:rsidR="00F53AE4" w:rsidRDefault="00F53AE4" w:rsidP="00DE627A">
      <w:pPr>
        <w:spacing w:after="0" w:line="240" w:lineRule="auto"/>
        <w:rPr>
          <w:rFonts w:ascii="Arial" w:eastAsia="Times New Roman" w:hAnsi="Arial" w:cs="Arial"/>
          <w:sz w:val="24"/>
          <w:szCs w:val="32"/>
          <w:lang w:bidi="en-US"/>
        </w:rPr>
      </w:pPr>
    </w:p>
    <w:p w:rsidR="00F53AE4" w:rsidRDefault="00F53AE4"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lastRenderedPageBreak/>
        <w:t xml:space="preserve">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responded they are draft footprints based on </w:t>
      </w:r>
      <w:r w:rsidR="00E369CC">
        <w:rPr>
          <w:rFonts w:ascii="Arial" w:eastAsia="Times New Roman" w:hAnsi="Arial" w:cs="Arial"/>
          <w:sz w:val="24"/>
          <w:szCs w:val="32"/>
          <w:lang w:bidi="en-US"/>
        </w:rPr>
        <w:t xml:space="preserve">homes built elsewhere in the </w:t>
      </w:r>
      <w:r w:rsidR="00D97EEB">
        <w:rPr>
          <w:rFonts w:ascii="Arial" w:eastAsia="Times New Roman" w:hAnsi="Arial" w:cs="Arial"/>
          <w:sz w:val="24"/>
          <w:szCs w:val="32"/>
          <w:lang w:bidi="en-US"/>
        </w:rPr>
        <w:t xml:space="preserve">Cincinnati </w:t>
      </w:r>
      <w:r w:rsidR="00E369CC">
        <w:rPr>
          <w:rFonts w:ascii="Arial" w:eastAsia="Times New Roman" w:hAnsi="Arial" w:cs="Arial"/>
          <w:sz w:val="24"/>
          <w:szCs w:val="32"/>
          <w:lang w:bidi="en-US"/>
        </w:rPr>
        <w:t>area.</w:t>
      </w:r>
    </w:p>
    <w:p w:rsidR="00E369CC" w:rsidRDefault="00E369CC" w:rsidP="00DE627A">
      <w:pPr>
        <w:spacing w:after="0" w:line="240" w:lineRule="auto"/>
        <w:rPr>
          <w:rFonts w:ascii="Arial" w:eastAsia="Times New Roman" w:hAnsi="Arial" w:cs="Arial"/>
          <w:sz w:val="24"/>
          <w:szCs w:val="32"/>
          <w:lang w:bidi="en-US"/>
        </w:rPr>
      </w:pPr>
    </w:p>
    <w:p w:rsidR="00E369CC" w:rsidRDefault="00E369CC"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Rodney explained the required setbacks are based upon the orientation of the lot relative to the public street as opposed to the orientation of the proposed home relative to the lot lines.</w:t>
      </w:r>
    </w:p>
    <w:p w:rsidR="00E369CC" w:rsidRDefault="00E369CC" w:rsidP="00DE627A">
      <w:pPr>
        <w:spacing w:after="0" w:line="240" w:lineRule="auto"/>
        <w:rPr>
          <w:rFonts w:ascii="Arial" w:eastAsia="Times New Roman" w:hAnsi="Arial" w:cs="Arial"/>
          <w:sz w:val="24"/>
          <w:szCs w:val="32"/>
          <w:lang w:bidi="en-US"/>
        </w:rPr>
      </w:pPr>
    </w:p>
    <w:p w:rsidR="00E369CC" w:rsidRDefault="009013B8"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approached the bench with a map to further explain and illustrate the variance requests</w:t>
      </w:r>
      <w:r w:rsidR="00A86368">
        <w:rPr>
          <w:rFonts w:ascii="Arial" w:eastAsia="Times New Roman" w:hAnsi="Arial" w:cs="Arial"/>
          <w:sz w:val="24"/>
          <w:szCs w:val="32"/>
          <w:lang w:bidi="en-US"/>
        </w:rPr>
        <w:t>, pointing out the required setbacks and the proposed setbacks on each lot.</w:t>
      </w:r>
    </w:p>
    <w:p w:rsidR="00242C3A" w:rsidRDefault="00242C3A" w:rsidP="00B739AE">
      <w:pPr>
        <w:spacing w:after="0" w:line="240" w:lineRule="auto"/>
        <w:ind w:left="720"/>
        <w:rPr>
          <w:rFonts w:ascii="Arial" w:eastAsia="Times New Roman" w:hAnsi="Arial" w:cs="Arial"/>
          <w:sz w:val="24"/>
          <w:szCs w:val="32"/>
          <w:lang w:bidi="en-US"/>
        </w:rPr>
      </w:pPr>
    </w:p>
    <w:p w:rsidR="00242C3A" w:rsidRDefault="00242C3A"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McGregor requested in the future that similar requests include a map denoting the required setback and </w:t>
      </w:r>
      <w:r w:rsidR="00943112">
        <w:rPr>
          <w:rFonts w:ascii="Arial" w:eastAsia="Times New Roman" w:hAnsi="Arial" w:cs="Arial"/>
          <w:sz w:val="24"/>
          <w:szCs w:val="32"/>
          <w:lang w:bidi="en-US"/>
        </w:rPr>
        <w:t>requested setback for clarity.</w:t>
      </w:r>
    </w:p>
    <w:p w:rsidR="009013B8" w:rsidRDefault="009013B8" w:rsidP="00DE627A">
      <w:pPr>
        <w:spacing w:after="0" w:line="240" w:lineRule="auto"/>
        <w:rPr>
          <w:rFonts w:ascii="Arial" w:eastAsia="Times New Roman" w:hAnsi="Arial" w:cs="Arial"/>
          <w:sz w:val="24"/>
          <w:szCs w:val="32"/>
          <w:lang w:bidi="en-US"/>
        </w:rPr>
      </w:pPr>
    </w:p>
    <w:p w:rsidR="00DC5E66" w:rsidRDefault="00DC5E66" w:rsidP="00DC5E66">
      <w:pPr>
        <w:spacing w:after="0" w:line="240" w:lineRule="auto"/>
        <w:ind w:firstLine="720"/>
        <w:rPr>
          <w:rFonts w:ascii="Arial" w:eastAsia="Times New Roman" w:hAnsi="Arial" w:cs="Arial"/>
          <w:sz w:val="24"/>
          <w:szCs w:val="32"/>
          <w:lang w:bidi="en-US"/>
        </w:rPr>
      </w:pPr>
      <w:r>
        <w:rPr>
          <w:rFonts w:ascii="Arial" w:eastAsia="Times New Roman" w:hAnsi="Arial" w:cs="Arial"/>
          <w:sz w:val="24"/>
          <w:szCs w:val="32"/>
          <w:lang w:bidi="en-US"/>
        </w:rPr>
        <w:t>Mr. Shanks summarized the variance requests for the Board members.</w:t>
      </w:r>
    </w:p>
    <w:p w:rsidR="00DC5E66" w:rsidRDefault="00DC5E66" w:rsidP="00B739AE">
      <w:pPr>
        <w:spacing w:after="0" w:line="240" w:lineRule="auto"/>
        <w:ind w:left="720"/>
        <w:rPr>
          <w:rFonts w:ascii="Arial" w:eastAsia="Times New Roman" w:hAnsi="Arial" w:cs="Arial"/>
          <w:sz w:val="24"/>
          <w:szCs w:val="32"/>
          <w:lang w:bidi="en-US"/>
        </w:rPr>
      </w:pPr>
    </w:p>
    <w:p w:rsidR="009013B8" w:rsidRDefault="00DA377F"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McGregor asked if four lots were necessary to make the development economically viable.</w:t>
      </w:r>
    </w:p>
    <w:p w:rsidR="00DA377F" w:rsidRDefault="00DA377F" w:rsidP="00DE627A">
      <w:pPr>
        <w:spacing w:after="0" w:line="240" w:lineRule="auto"/>
        <w:rPr>
          <w:rFonts w:ascii="Arial" w:eastAsia="Times New Roman" w:hAnsi="Arial" w:cs="Arial"/>
          <w:sz w:val="24"/>
          <w:szCs w:val="32"/>
          <w:lang w:bidi="en-US"/>
        </w:rPr>
      </w:pPr>
    </w:p>
    <w:p w:rsidR="00DA377F" w:rsidRDefault="00DA377F" w:rsidP="00B739AE">
      <w:pPr>
        <w:spacing w:after="0" w:line="240" w:lineRule="auto"/>
        <w:ind w:firstLine="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responded in the affirmative.</w:t>
      </w:r>
    </w:p>
    <w:p w:rsidR="00DA377F" w:rsidRDefault="00DA377F" w:rsidP="00DE627A">
      <w:pPr>
        <w:spacing w:after="0" w:line="240" w:lineRule="auto"/>
        <w:rPr>
          <w:rFonts w:ascii="Arial" w:eastAsia="Times New Roman" w:hAnsi="Arial" w:cs="Arial"/>
          <w:sz w:val="24"/>
          <w:szCs w:val="32"/>
          <w:lang w:bidi="en-US"/>
        </w:rPr>
      </w:pPr>
    </w:p>
    <w:p w:rsidR="00DA377F" w:rsidRDefault="00DA377F" w:rsidP="00B739AE">
      <w:pPr>
        <w:spacing w:after="0" w:line="240" w:lineRule="auto"/>
        <w:ind w:firstLine="720"/>
        <w:rPr>
          <w:rFonts w:ascii="Arial" w:eastAsia="Times New Roman" w:hAnsi="Arial" w:cs="Arial"/>
          <w:sz w:val="24"/>
          <w:szCs w:val="32"/>
          <w:lang w:bidi="en-US"/>
        </w:rPr>
      </w:pPr>
      <w:r>
        <w:rPr>
          <w:rFonts w:ascii="Arial" w:eastAsia="Times New Roman" w:hAnsi="Arial" w:cs="Arial"/>
          <w:sz w:val="24"/>
          <w:szCs w:val="32"/>
          <w:lang w:bidi="en-US"/>
        </w:rPr>
        <w:t>Mr. Harwood noted the variance requests do not impact adjacent properties.</w:t>
      </w:r>
    </w:p>
    <w:p w:rsidR="00DA377F" w:rsidRDefault="00DA377F" w:rsidP="00DE627A">
      <w:pPr>
        <w:spacing w:after="0" w:line="240" w:lineRule="auto"/>
        <w:rPr>
          <w:rFonts w:ascii="Arial" w:eastAsia="Times New Roman" w:hAnsi="Arial" w:cs="Arial"/>
          <w:sz w:val="24"/>
          <w:szCs w:val="32"/>
          <w:lang w:bidi="en-US"/>
        </w:rPr>
      </w:pPr>
    </w:p>
    <w:p w:rsidR="00DA377F" w:rsidRDefault="00DA377F" w:rsidP="00B739AE">
      <w:pPr>
        <w:spacing w:after="0" w:line="240" w:lineRule="auto"/>
        <w:ind w:firstLine="720"/>
        <w:rPr>
          <w:rFonts w:ascii="Arial" w:eastAsia="Times New Roman" w:hAnsi="Arial" w:cs="Arial"/>
          <w:sz w:val="24"/>
          <w:szCs w:val="32"/>
          <w:lang w:bidi="en-US"/>
        </w:rPr>
      </w:pPr>
      <w:r>
        <w:rPr>
          <w:rFonts w:ascii="Arial" w:eastAsia="Times New Roman" w:hAnsi="Arial" w:cs="Arial"/>
          <w:sz w:val="24"/>
          <w:szCs w:val="32"/>
          <w:lang w:bidi="en-US"/>
        </w:rPr>
        <w:t>Mr. Shanks asked if the lots met the minimum lot size.</w:t>
      </w:r>
    </w:p>
    <w:p w:rsidR="00DA377F" w:rsidRDefault="00DA377F" w:rsidP="00DE627A">
      <w:pPr>
        <w:spacing w:after="0" w:line="240" w:lineRule="auto"/>
        <w:rPr>
          <w:rFonts w:ascii="Arial" w:eastAsia="Times New Roman" w:hAnsi="Arial" w:cs="Arial"/>
          <w:sz w:val="24"/>
          <w:szCs w:val="32"/>
          <w:lang w:bidi="en-US"/>
        </w:rPr>
      </w:pPr>
    </w:p>
    <w:p w:rsidR="00DA377F" w:rsidRDefault="00DA377F" w:rsidP="00B739AE">
      <w:pPr>
        <w:spacing w:after="0" w:line="240" w:lineRule="auto"/>
        <w:ind w:firstLine="720"/>
        <w:rPr>
          <w:rFonts w:ascii="Arial" w:eastAsia="Times New Roman" w:hAnsi="Arial" w:cs="Arial"/>
          <w:sz w:val="24"/>
          <w:szCs w:val="32"/>
          <w:lang w:bidi="en-US"/>
        </w:rPr>
      </w:pPr>
      <w:r>
        <w:rPr>
          <w:rFonts w:ascii="Arial" w:eastAsia="Times New Roman" w:hAnsi="Arial" w:cs="Arial"/>
          <w:sz w:val="24"/>
          <w:szCs w:val="32"/>
          <w:lang w:bidi="en-US"/>
        </w:rPr>
        <w:t>Mr. Rodney responded in the affirmative.</w:t>
      </w:r>
    </w:p>
    <w:p w:rsidR="00DA377F" w:rsidRDefault="00DA377F" w:rsidP="00DE627A">
      <w:pPr>
        <w:spacing w:after="0" w:line="240" w:lineRule="auto"/>
        <w:rPr>
          <w:rFonts w:ascii="Arial" w:eastAsia="Times New Roman" w:hAnsi="Arial" w:cs="Arial"/>
          <w:sz w:val="24"/>
          <w:szCs w:val="32"/>
          <w:lang w:bidi="en-US"/>
        </w:rPr>
      </w:pPr>
    </w:p>
    <w:p w:rsidR="00DA377F" w:rsidRDefault="00DA377F" w:rsidP="00B739AE">
      <w:pPr>
        <w:spacing w:after="0" w:line="240" w:lineRule="auto"/>
        <w:ind w:firstLine="720"/>
        <w:rPr>
          <w:rFonts w:ascii="Arial" w:eastAsia="Times New Roman" w:hAnsi="Arial" w:cs="Arial"/>
          <w:sz w:val="24"/>
          <w:szCs w:val="32"/>
          <w:lang w:bidi="en-US"/>
        </w:rPr>
      </w:pPr>
      <w:r>
        <w:rPr>
          <w:rFonts w:ascii="Arial" w:eastAsia="Times New Roman" w:hAnsi="Arial" w:cs="Arial"/>
          <w:sz w:val="24"/>
          <w:szCs w:val="32"/>
          <w:lang w:bidi="en-US"/>
        </w:rPr>
        <w:t xml:space="preserve">Mr. Shanks asked if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Homes designed the existing home.</w:t>
      </w:r>
    </w:p>
    <w:p w:rsidR="00DA377F" w:rsidRDefault="00DA377F" w:rsidP="00DE627A">
      <w:pPr>
        <w:spacing w:after="0" w:line="240" w:lineRule="auto"/>
        <w:rPr>
          <w:rFonts w:ascii="Arial" w:eastAsia="Times New Roman" w:hAnsi="Arial" w:cs="Arial"/>
          <w:sz w:val="24"/>
          <w:szCs w:val="32"/>
          <w:lang w:bidi="en-US"/>
        </w:rPr>
      </w:pPr>
    </w:p>
    <w:p w:rsidR="00DA377F" w:rsidRDefault="00DA377F" w:rsidP="00B739AE">
      <w:pPr>
        <w:spacing w:after="0" w:line="240" w:lineRule="auto"/>
        <w:ind w:firstLine="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responded in the affirmative.</w:t>
      </w:r>
    </w:p>
    <w:p w:rsidR="00DA377F" w:rsidRDefault="00DA377F" w:rsidP="00DE627A">
      <w:pPr>
        <w:spacing w:after="0" w:line="240" w:lineRule="auto"/>
        <w:rPr>
          <w:rFonts w:ascii="Arial" w:eastAsia="Times New Roman" w:hAnsi="Arial" w:cs="Arial"/>
          <w:sz w:val="24"/>
          <w:szCs w:val="32"/>
          <w:lang w:bidi="en-US"/>
        </w:rPr>
      </w:pPr>
    </w:p>
    <w:p w:rsidR="00B2460D" w:rsidRDefault="00B2460D" w:rsidP="00B2460D">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McGregor asked if all the adjacent property owners were notified and whether any objections to the proposal were received.</w:t>
      </w:r>
    </w:p>
    <w:p w:rsidR="00B2460D" w:rsidRDefault="00B2460D" w:rsidP="00B2460D">
      <w:pPr>
        <w:spacing w:after="0" w:line="240" w:lineRule="auto"/>
        <w:ind w:left="720"/>
        <w:rPr>
          <w:rFonts w:ascii="Arial" w:eastAsia="Times New Roman" w:hAnsi="Arial" w:cs="Arial"/>
          <w:sz w:val="24"/>
          <w:szCs w:val="32"/>
          <w:lang w:bidi="en-US"/>
        </w:rPr>
      </w:pPr>
    </w:p>
    <w:p w:rsidR="00B2460D" w:rsidRDefault="00B2460D" w:rsidP="00B2460D">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Rodney responded that letters were sent, but no comments were received either for or against the proposal.</w:t>
      </w:r>
    </w:p>
    <w:p w:rsidR="00B2460D" w:rsidRDefault="00B2460D" w:rsidP="00B739AE">
      <w:pPr>
        <w:spacing w:after="0" w:line="240" w:lineRule="auto"/>
        <w:ind w:firstLine="720"/>
        <w:rPr>
          <w:rFonts w:ascii="Arial" w:eastAsia="Times New Roman" w:hAnsi="Arial" w:cs="Arial"/>
          <w:sz w:val="24"/>
          <w:szCs w:val="32"/>
          <w:lang w:bidi="en-US"/>
        </w:rPr>
      </w:pPr>
    </w:p>
    <w:p w:rsidR="00DA377F" w:rsidRDefault="00DA377F" w:rsidP="00B739AE">
      <w:pPr>
        <w:spacing w:after="0" w:line="240" w:lineRule="auto"/>
        <w:ind w:firstLine="720"/>
        <w:rPr>
          <w:rFonts w:ascii="Arial" w:eastAsia="Times New Roman" w:hAnsi="Arial" w:cs="Arial"/>
          <w:sz w:val="24"/>
          <w:szCs w:val="32"/>
          <w:lang w:bidi="en-US"/>
        </w:rPr>
      </w:pPr>
      <w:r>
        <w:rPr>
          <w:rFonts w:ascii="Arial" w:eastAsia="Times New Roman" w:hAnsi="Arial" w:cs="Arial"/>
          <w:sz w:val="24"/>
          <w:szCs w:val="32"/>
          <w:lang w:bidi="en-US"/>
        </w:rPr>
        <w:t>Mr. McGregor inquired about the addresses of the lots.</w:t>
      </w:r>
    </w:p>
    <w:p w:rsidR="00DA377F" w:rsidRDefault="00DA377F" w:rsidP="00DE627A">
      <w:pPr>
        <w:spacing w:after="0" w:line="240" w:lineRule="auto"/>
        <w:rPr>
          <w:rFonts w:ascii="Arial" w:eastAsia="Times New Roman" w:hAnsi="Arial" w:cs="Arial"/>
          <w:sz w:val="24"/>
          <w:szCs w:val="32"/>
          <w:lang w:bidi="en-US"/>
        </w:rPr>
      </w:pPr>
    </w:p>
    <w:p w:rsidR="00DA377F" w:rsidRDefault="00DA377F" w:rsidP="00B739AE">
      <w:pPr>
        <w:spacing w:after="0" w:line="240" w:lineRule="auto"/>
        <w:ind w:firstLine="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responded the addresses would be assigned to the private street.</w:t>
      </w:r>
    </w:p>
    <w:p w:rsidR="00DA377F" w:rsidRDefault="00DA377F" w:rsidP="00DE627A">
      <w:pPr>
        <w:spacing w:after="0" w:line="240" w:lineRule="auto"/>
        <w:rPr>
          <w:rFonts w:ascii="Arial" w:eastAsia="Times New Roman" w:hAnsi="Arial" w:cs="Arial"/>
          <w:sz w:val="24"/>
          <w:szCs w:val="32"/>
          <w:lang w:bidi="en-US"/>
        </w:rPr>
      </w:pPr>
    </w:p>
    <w:p w:rsidR="00DA377F" w:rsidRDefault="00DA377F" w:rsidP="00B739AE">
      <w:pPr>
        <w:spacing w:after="0" w:line="240" w:lineRule="auto"/>
        <w:ind w:firstLine="720"/>
        <w:rPr>
          <w:rFonts w:ascii="Arial" w:eastAsia="Times New Roman" w:hAnsi="Arial" w:cs="Arial"/>
          <w:sz w:val="24"/>
          <w:szCs w:val="32"/>
          <w:lang w:bidi="en-US"/>
        </w:rPr>
      </w:pPr>
      <w:r>
        <w:rPr>
          <w:rFonts w:ascii="Arial" w:eastAsia="Times New Roman" w:hAnsi="Arial" w:cs="Arial"/>
          <w:sz w:val="24"/>
          <w:szCs w:val="32"/>
          <w:lang w:bidi="en-US"/>
        </w:rPr>
        <w:t>Mr. McGregor asked what entity would be maintaining the private street.</w:t>
      </w:r>
    </w:p>
    <w:p w:rsidR="00DA377F" w:rsidRDefault="00DA377F" w:rsidP="00DE627A">
      <w:pPr>
        <w:spacing w:after="0" w:line="240" w:lineRule="auto"/>
        <w:rPr>
          <w:rFonts w:ascii="Arial" w:eastAsia="Times New Roman" w:hAnsi="Arial" w:cs="Arial"/>
          <w:sz w:val="24"/>
          <w:szCs w:val="32"/>
          <w:lang w:bidi="en-US"/>
        </w:rPr>
      </w:pPr>
    </w:p>
    <w:p w:rsidR="00DA377F" w:rsidRDefault="00DA377F" w:rsidP="00B739AE">
      <w:pPr>
        <w:spacing w:after="0" w:line="240" w:lineRule="auto"/>
        <w:ind w:firstLine="720"/>
        <w:rPr>
          <w:rFonts w:ascii="Arial" w:eastAsia="Times New Roman" w:hAnsi="Arial" w:cs="Arial"/>
          <w:sz w:val="24"/>
          <w:szCs w:val="32"/>
          <w:lang w:bidi="en-US"/>
        </w:rPr>
      </w:pPr>
      <w:r>
        <w:rPr>
          <w:rFonts w:ascii="Arial" w:eastAsia="Times New Roman" w:hAnsi="Arial" w:cs="Arial"/>
          <w:sz w:val="24"/>
          <w:szCs w:val="32"/>
          <w:lang w:bidi="en-US"/>
        </w:rPr>
        <w:t xml:space="preserve">Mr. </w:t>
      </w:r>
      <w:proofErr w:type="spellStart"/>
      <w:r>
        <w:rPr>
          <w:rFonts w:ascii="Arial" w:eastAsia="Times New Roman" w:hAnsi="Arial" w:cs="Arial"/>
          <w:sz w:val="24"/>
          <w:szCs w:val="32"/>
          <w:lang w:bidi="en-US"/>
        </w:rPr>
        <w:t>Lucke</w:t>
      </w:r>
      <w:proofErr w:type="spellEnd"/>
      <w:r>
        <w:rPr>
          <w:rFonts w:ascii="Arial" w:eastAsia="Times New Roman" w:hAnsi="Arial" w:cs="Arial"/>
          <w:sz w:val="24"/>
          <w:szCs w:val="32"/>
          <w:lang w:bidi="en-US"/>
        </w:rPr>
        <w:t xml:space="preserve"> responded it would be the homeowners via an association.</w:t>
      </w:r>
    </w:p>
    <w:p w:rsidR="00A811D4" w:rsidRDefault="00A811D4" w:rsidP="00B739AE">
      <w:pPr>
        <w:spacing w:after="0" w:line="240" w:lineRule="auto"/>
        <w:ind w:firstLine="720"/>
        <w:rPr>
          <w:rFonts w:ascii="Arial" w:eastAsia="Times New Roman" w:hAnsi="Arial" w:cs="Arial"/>
          <w:sz w:val="24"/>
          <w:szCs w:val="32"/>
          <w:lang w:bidi="en-US"/>
        </w:rPr>
      </w:pPr>
    </w:p>
    <w:p w:rsidR="00DA377F" w:rsidRPr="00706435" w:rsidRDefault="00B739AE"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lastRenderedPageBreak/>
        <w:t xml:space="preserve">Motion by Mr. Shanks was seconded by Mr. McGregor to grant the variance as requested at </w:t>
      </w:r>
      <w:r w:rsidRPr="00706435">
        <w:rPr>
          <w:rFonts w:ascii="Arial" w:hAnsi="Arial" w:cs="Arial"/>
          <w:sz w:val="24"/>
          <w:szCs w:val="24"/>
        </w:rPr>
        <w:t>3379 Mohler Woods Lane (Parcel #611-0080-0380)</w:t>
      </w:r>
      <w:r>
        <w:rPr>
          <w:rFonts w:ascii="Arial" w:hAnsi="Arial" w:cs="Arial"/>
          <w:sz w:val="24"/>
          <w:szCs w:val="24"/>
        </w:rPr>
        <w:t xml:space="preserve">. There was no further discussion. The motion passed by a </w:t>
      </w:r>
      <w:r w:rsidR="008313E4">
        <w:rPr>
          <w:rFonts w:ascii="Arial" w:hAnsi="Arial" w:cs="Arial"/>
          <w:sz w:val="24"/>
          <w:szCs w:val="24"/>
        </w:rPr>
        <w:t>3</w:t>
      </w:r>
      <w:r>
        <w:rPr>
          <w:rFonts w:ascii="Arial" w:hAnsi="Arial" w:cs="Arial"/>
          <w:sz w:val="24"/>
          <w:szCs w:val="24"/>
        </w:rPr>
        <w:t>-0 vote.</w:t>
      </w:r>
    </w:p>
    <w:p w:rsidR="00706435" w:rsidRDefault="00706435" w:rsidP="00DE627A">
      <w:pPr>
        <w:spacing w:after="0" w:line="240" w:lineRule="auto"/>
        <w:rPr>
          <w:rFonts w:ascii="Arial" w:eastAsia="Times New Roman" w:hAnsi="Arial" w:cs="Arial"/>
          <w:color w:val="FF0000"/>
          <w:sz w:val="24"/>
          <w:szCs w:val="32"/>
          <w:lang w:bidi="en-US"/>
        </w:rPr>
      </w:pPr>
    </w:p>
    <w:p w:rsidR="00B739AE" w:rsidRPr="00706435" w:rsidRDefault="00B739AE"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Motion by Mr. Shanks was seconded by Mr. McGregor to grant the variance as requested at </w:t>
      </w:r>
      <w:r w:rsidRPr="00706435">
        <w:rPr>
          <w:rFonts w:ascii="Arial" w:hAnsi="Arial" w:cs="Arial"/>
          <w:sz w:val="24"/>
          <w:szCs w:val="24"/>
        </w:rPr>
        <w:t>33</w:t>
      </w:r>
      <w:r>
        <w:rPr>
          <w:rFonts w:ascii="Arial" w:hAnsi="Arial" w:cs="Arial"/>
          <w:sz w:val="24"/>
          <w:szCs w:val="24"/>
        </w:rPr>
        <w:t>51</w:t>
      </w:r>
      <w:r w:rsidRPr="00706435">
        <w:rPr>
          <w:rFonts w:ascii="Arial" w:hAnsi="Arial" w:cs="Arial"/>
          <w:sz w:val="24"/>
          <w:szCs w:val="24"/>
        </w:rPr>
        <w:t xml:space="preserve"> Mohler Woods Lane (Parcel #611-0080-038</w:t>
      </w:r>
      <w:r>
        <w:rPr>
          <w:rFonts w:ascii="Arial" w:hAnsi="Arial" w:cs="Arial"/>
          <w:sz w:val="24"/>
          <w:szCs w:val="24"/>
        </w:rPr>
        <w:t>1</w:t>
      </w:r>
      <w:r w:rsidRPr="00706435">
        <w:rPr>
          <w:rFonts w:ascii="Arial" w:hAnsi="Arial" w:cs="Arial"/>
          <w:sz w:val="24"/>
          <w:szCs w:val="24"/>
        </w:rPr>
        <w:t>)</w:t>
      </w:r>
      <w:r>
        <w:rPr>
          <w:rFonts w:ascii="Arial" w:hAnsi="Arial" w:cs="Arial"/>
          <w:sz w:val="24"/>
          <w:szCs w:val="24"/>
        </w:rPr>
        <w:t xml:space="preserve">. There was no further discussion. The motion passed by a </w:t>
      </w:r>
      <w:r w:rsidR="008313E4">
        <w:rPr>
          <w:rFonts w:ascii="Arial" w:hAnsi="Arial" w:cs="Arial"/>
          <w:sz w:val="24"/>
          <w:szCs w:val="24"/>
        </w:rPr>
        <w:t>3</w:t>
      </w:r>
      <w:r>
        <w:rPr>
          <w:rFonts w:ascii="Arial" w:hAnsi="Arial" w:cs="Arial"/>
          <w:sz w:val="24"/>
          <w:szCs w:val="24"/>
        </w:rPr>
        <w:t>-0 vote.</w:t>
      </w:r>
    </w:p>
    <w:p w:rsidR="00B739AE" w:rsidRDefault="00B739AE" w:rsidP="00DE627A">
      <w:pPr>
        <w:spacing w:after="0" w:line="240" w:lineRule="auto"/>
        <w:rPr>
          <w:rFonts w:ascii="Arial" w:eastAsia="Times New Roman" w:hAnsi="Arial" w:cs="Arial"/>
          <w:color w:val="FF0000"/>
          <w:sz w:val="24"/>
          <w:szCs w:val="32"/>
          <w:lang w:bidi="en-US"/>
        </w:rPr>
      </w:pPr>
    </w:p>
    <w:p w:rsidR="00B739AE" w:rsidRPr="00706435" w:rsidRDefault="00B739AE" w:rsidP="00B739AE">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Motion by Mr. Shanks was seconded by Mr. McGregor to grant the variance as requested at </w:t>
      </w:r>
      <w:r w:rsidRPr="00706435">
        <w:rPr>
          <w:rFonts w:ascii="Arial" w:hAnsi="Arial" w:cs="Arial"/>
          <w:sz w:val="24"/>
          <w:szCs w:val="24"/>
        </w:rPr>
        <w:t>33</w:t>
      </w:r>
      <w:r>
        <w:rPr>
          <w:rFonts w:ascii="Arial" w:hAnsi="Arial" w:cs="Arial"/>
          <w:sz w:val="24"/>
          <w:szCs w:val="24"/>
        </w:rPr>
        <w:t>62</w:t>
      </w:r>
      <w:r w:rsidRPr="00706435">
        <w:rPr>
          <w:rFonts w:ascii="Arial" w:hAnsi="Arial" w:cs="Arial"/>
          <w:sz w:val="24"/>
          <w:szCs w:val="24"/>
        </w:rPr>
        <w:t xml:space="preserve"> Mohler Woods Lane (Parcel #611-0080-038</w:t>
      </w:r>
      <w:r>
        <w:rPr>
          <w:rFonts w:ascii="Arial" w:hAnsi="Arial" w:cs="Arial"/>
          <w:sz w:val="24"/>
          <w:szCs w:val="24"/>
        </w:rPr>
        <w:t>2</w:t>
      </w:r>
      <w:r w:rsidRPr="00706435">
        <w:rPr>
          <w:rFonts w:ascii="Arial" w:hAnsi="Arial" w:cs="Arial"/>
          <w:sz w:val="24"/>
          <w:szCs w:val="24"/>
        </w:rPr>
        <w:t>)</w:t>
      </w:r>
      <w:r>
        <w:rPr>
          <w:rFonts w:ascii="Arial" w:hAnsi="Arial" w:cs="Arial"/>
          <w:sz w:val="24"/>
          <w:szCs w:val="24"/>
        </w:rPr>
        <w:t xml:space="preserve">. There was no further discussion. The motion passed by a </w:t>
      </w:r>
      <w:r w:rsidR="008313E4">
        <w:rPr>
          <w:rFonts w:ascii="Arial" w:hAnsi="Arial" w:cs="Arial"/>
          <w:sz w:val="24"/>
          <w:szCs w:val="24"/>
        </w:rPr>
        <w:t>3</w:t>
      </w:r>
      <w:r>
        <w:rPr>
          <w:rFonts w:ascii="Arial" w:hAnsi="Arial" w:cs="Arial"/>
          <w:sz w:val="24"/>
          <w:szCs w:val="24"/>
        </w:rPr>
        <w:t>-0 vote.</w:t>
      </w:r>
    </w:p>
    <w:p w:rsidR="00B739AE" w:rsidRPr="00B739AE" w:rsidRDefault="00B739AE" w:rsidP="00DE627A">
      <w:pPr>
        <w:spacing w:after="0" w:line="240" w:lineRule="auto"/>
        <w:rPr>
          <w:rFonts w:ascii="Arial" w:eastAsia="Times New Roman" w:hAnsi="Arial" w:cs="Arial"/>
          <w:sz w:val="24"/>
          <w:szCs w:val="32"/>
          <w:lang w:bidi="en-US"/>
        </w:rPr>
      </w:pPr>
    </w:p>
    <w:p w:rsidR="005C1BDE" w:rsidRPr="00B739AE" w:rsidRDefault="00B739AE" w:rsidP="00DE627A">
      <w:pPr>
        <w:spacing w:after="0" w:line="240" w:lineRule="auto"/>
        <w:rPr>
          <w:rFonts w:ascii="Arial" w:eastAsia="Times New Roman" w:hAnsi="Arial" w:cs="Arial"/>
          <w:b/>
          <w:caps/>
          <w:sz w:val="24"/>
          <w:szCs w:val="32"/>
          <w:lang w:bidi="en-US"/>
        </w:rPr>
      </w:pPr>
      <w:r w:rsidRPr="00B739AE">
        <w:rPr>
          <w:rFonts w:ascii="Arial" w:eastAsia="Times New Roman" w:hAnsi="Arial" w:cs="Arial"/>
          <w:b/>
          <w:sz w:val="24"/>
          <w:szCs w:val="32"/>
          <w:u w:val="single"/>
          <w:lang w:bidi="en-US"/>
        </w:rPr>
        <w:t>OLD</w:t>
      </w:r>
      <w:r w:rsidR="005C1BDE" w:rsidRPr="00B739AE">
        <w:rPr>
          <w:rFonts w:ascii="Arial" w:eastAsia="Times New Roman" w:hAnsi="Arial" w:cs="Arial"/>
          <w:b/>
          <w:caps/>
          <w:sz w:val="24"/>
          <w:szCs w:val="32"/>
          <w:u w:val="single"/>
          <w:lang w:bidi="en-US"/>
        </w:rPr>
        <w:t xml:space="preserve"> Business</w:t>
      </w:r>
      <w:r w:rsidR="008C47BD" w:rsidRPr="00B739AE">
        <w:rPr>
          <w:rFonts w:ascii="Arial" w:eastAsia="Times New Roman" w:hAnsi="Arial" w:cs="Arial"/>
          <w:b/>
          <w:caps/>
          <w:sz w:val="24"/>
          <w:szCs w:val="32"/>
          <w:u w:val="single"/>
          <w:lang w:bidi="en-US"/>
        </w:rPr>
        <w:t>:</w:t>
      </w:r>
    </w:p>
    <w:p w:rsidR="00A00D85" w:rsidRPr="00B739AE" w:rsidRDefault="00A00D85" w:rsidP="00DE627A">
      <w:pPr>
        <w:spacing w:after="0" w:line="240" w:lineRule="auto"/>
        <w:rPr>
          <w:rFonts w:ascii="Arial" w:eastAsia="Times New Roman" w:hAnsi="Arial" w:cs="Arial"/>
          <w:sz w:val="24"/>
          <w:szCs w:val="32"/>
          <w:lang w:bidi="en-US"/>
        </w:rPr>
      </w:pPr>
    </w:p>
    <w:p w:rsidR="00F47AF2" w:rsidRPr="00B739AE" w:rsidRDefault="00E975B7" w:rsidP="00B739AE">
      <w:pPr>
        <w:spacing w:after="0"/>
        <w:ind w:firstLine="720"/>
        <w:rPr>
          <w:rFonts w:ascii="Arial" w:hAnsi="Arial" w:cs="Arial"/>
          <w:sz w:val="24"/>
          <w:szCs w:val="24"/>
        </w:rPr>
      </w:pPr>
      <w:r w:rsidRPr="00B739AE">
        <w:rPr>
          <w:rFonts w:ascii="Arial" w:hAnsi="Arial" w:cs="Arial"/>
          <w:sz w:val="24"/>
          <w:szCs w:val="24"/>
        </w:rPr>
        <w:t xml:space="preserve">There was no </w:t>
      </w:r>
      <w:r w:rsidR="00B739AE" w:rsidRPr="00B739AE">
        <w:rPr>
          <w:rFonts w:ascii="Arial" w:hAnsi="Arial" w:cs="Arial"/>
          <w:sz w:val="24"/>
          <w:szCs w:val="24"/>
        </w:rPr>
        <w:t>old</w:t>
      </w:r>
      <w:r w:rsidRPr="00B739AE">
        <w:rPr>
          <w:rFonts w:ascii="Arial" w:hAnsi="Arial" w:cs="Arial"/>
          <w:sz w:val="24"/>
          <w:szCs w:val="24"/>
        </w:rPr>
        <w:t xml:space="preserve"> business to discuss.</w:t>
      </w:r>
    </w:p>
    <w:p w:rsidR="00E975B7" w:rsidRPr="00B739AE" w:rsidRDefault="00E975B7" w:rsidP="00DE627A">
      <w:pPr>
        <w:pStyle w:val="NoSpacing"/>
        <w:rPr>
          <w:rFonts w:ascii="Arial" w:hAnsi="Arial" w:cs="Arial"/>
          <w:b/>
          <w:sz w:val="24"/>
          <w:szCs w:val="24"/>
          <w:u w:val="single"/>
        </w:rPr>
      </w:pPr>
    </w:p>
    <w:p w:rsidR="008C47BD" w:rsidRPr="00B739AE" w:rsidRDefault="008C47BD" w:rsidP="00DE627A">
      <w:pPr>
        <w:pStyle w:val="NoSpacing"/>
        <w:rPr>
          <w:rFonts w:ascii="Arial" w:hAnsi="Arial" w:cs="Arial"/>
          <w:b/>
          <w:sz w:val="24"/>
          <w:szCs w:val="24"/>
          <w:u w:val="single"/>
        </w:rPr>
      </w:pPr>
      <w:r w:rsidRPr="00B739AE">
        <w:rPr>
          <w:rFonts w:ascii="Arial" w:hAnsi="Arial" w:cs="Arial"/>
          <w:b/>
          <w:sz w:val="24"/>
          <w:szCs w:val="24"/>
          <w:u w:val="single"/>
        </w:rPr>
        <w:t>INTERNAL BUSINESS:</w:t>
      </w:r>
    </w:p>
    <w:p w:rsidR="008C47BD" w:rsidRPr="00B739AE" w:rsidRDefault="008C47BD" w:rsidP="00DE627A">
      <w:pPr>
        <w:pStyle w:val="NoSpacing"/>
        <w:ind w:hanging="90"/>
        <w:rPr>
          <w:rFonts w:ascii="Arial" w:hAnsi="Arial" w:cs="Arial"/>
          <w:b/>
          <w:sz w:val="24"/>
          <w:szCs w:val="24"/>
          <w:u w:val="single"/>
        </w:rPr>
      </w:pPr>
    </w:p>
    <w:p w:rsidR="008C47BD" w:rsidRPr="00B739AE" w:rsidRDefault="008C47BD" w:rsidP="00DE627A">
      <w:pPr>
        <w:pStyle w:val="NoSpacing"/>
        <w:numPr>
          <w:ilvl w:val="0"/>
          <w:numId w:val="17"/>
        </w:numPr>
        <w:rPr>
          <w:rFonts w:ascii="Arial" w:hAnsi="Arial" w:cs="Arial"/>
          <w:sz w:val="24"/>
          <w:szCs w:val="24"/>
        </w:rPr>
      </w:pPr>
      <w:r w:rsidRPr="00B739AE">
        <w:rPr>
          <w:rFonts w:ascii="Arial" w:hAnsi="Arial" w:cs="Arial"/>
          <w:sz w:val="24"/>
          <w:szCs w:val="24"/>
        </w:rPr>
        <w:t xml:space="preserve">Approval of the </w:t>
      </w:r>
      <w:r w:rsidR="00B739AE" w:rsidRPr="00B739AE">
        <w:rPr>
          <w:rFonts w:ascii="Arial" w:hAnsi="Arial" w:cs="Arial"/>
          <w:sz w:val="24"/>
          <w:szCs w:val="24"/>
        </w:rPr>
        <w:t>December 4</w:t>
      </w:r>
      <w:r w:rsidRPr="00B739AE">
        <w:rPr>
          <w:rFonts w:ascii="Arial" w:hAnsi="Arial" w:cs="Arial"/>
          <w:sz w:val="24"/>
          <w:szCs w:val="24"/>
        </w:rPr>
        <w:t>, 2019 meeting minutes.</w:t>
      </w:r>
    </w:p>
    <w:p w:rsidR="00A70142" w:rsidRPr="00B739AE" w:rsidRDefault="00A70142" w:rsidP="00DE627A">
      <w:pPr>
        <w:spacing w:after="0" w:line="240" w:lineRule="auto"/>
        <w:rPr>
          <w:rFonts w:ascii="Arial" w:eastAsia="Times New Roman" w:hAnsi="Arial" w:cs="Arial"/>
          <w:sz w:val="24"/>
          <w:szCs w:val="32"/>
          <w:lang w:bidi="en-US"/>
        </w:rPr>
      </w:pPr>
    </w:p>
    <w:p w:rsidR="00A70142" w:rsidRPr="00B739AE" w:rsidRDefault="008C47BD" w:rsidP="00B739AE">
      <w:pPr>
        <w:spacing w:after="0" w:line="240" w:lineRule="auto"/>
        <w:ind w:left="360"/>
        <w:rPr>
          <w:rFonts w:ascii="Arial" w:eastAsia="Times New Roman" w:hAnsi="Arial" w:cs="Arial"/>
          <w:sz w:val="24"/>
          <w:szCs w:val="32"/>
          <w:lang w:bidi="en-US"/>
        </w:rPr>
      </w:pPr>
      <w:r w:rsidRPr="00B739AE">
        <w:rPr>
          <w:rFonts w:ascii="Arial" w:eastAsia="Times New Roman" w:hAnsi="Arial" w:cs="Arial"/>
          <w:sz w:val="24"/>
          <w:szCs w:val="32"/>
          <w:lang w:bidi="en-US"/>
        </w:rPr>
        <w:t xml:space="preserve">A motion by Mr. </w:t>
      </w:r>
      <w:r w:rsidR="00B739AE" w:rsidRPr="00B739AE">
        <w:rPr>
          <w:rFonts w:ascii="Arial" w:eastAsia="Times New Roman" w:hAnsi="Arial" w:cs="Arial"/>
          <w:sz w:val="24"/>
          <w:szCs w:val="32"/>
          <w:lang w:bidi="en-US"/>
        </w:rPr>
        <w:t>Shanks</w:t>
      </w:r>
      <w:r w:rsidRPr="00B739AE">
        <w:rPr>
          <w:rFonts w:ascii="Arial" w:eastAsia="Times New Roman" w:hAnsi="Arial" w:cs="Arial"/>
          <w:sz w:val="24"/>
          <w:szCs w:val="32"/>
          <w:lang w:bidi="en-US"/>
        </w:rPr>
        <w:t xml:space="preserve"> was seconded by Mr. </w:t>
      </w:r>
      <w:r w:rsidR="00B739AE" w:rsidRPr="00B739AE">
        <w:rPr>
          <w:rFonts w:ascii="Arial" w:eastAsia="Times New Roman" w:hAnsi="Arial" w:cs="Arial"/>
          <w:sz w:val="24"/>
          <w:szCs w:val="32"/>
          <w:lang w:bidi="en-US"/>
        </w:rPr>
        <w:t>McGregor</w:t>
      </w:r>
      <w:r w:rsidRPr="00B739AE">
        <w:rPr>
          <w:rFonts w:ascii="Arial" w:eastAsia="Times New Roman" w:hAnsi="Arial" w:cs="Arial"/>
          <w:sz w:val="24"/>
          <w:szCs w:val="32"/>
          <w:lang w:bidi="en-US"/>
        </w:rPr>
        <w:t xml:space="preserve"> to approve the minutes as </w:t>
      </w:r>
      <w:r w:rsidR="00E975B7" w:rsidRPr="00B739AE">
        <w:rPr>
          <w:rFonts w:ascii="Arial" w:eastAsia="Times New Roman" w:hAnsi="Arial" w:cs="Arial"/>
          <w:sz w:val="24"/>
          <w:szCs w:val="32"/>
          <w:lang w:bidi="en-US"/>
        </w:rPr>
        <w:t>submitted</w:t>
      </w:r>
      <w:r w:rsidRPr="00B739AE">
        <w:rPr>
          <w:rFonts w:ascii="Arial" w:eastAsia="Times New Roman" w:hAnsi="Arial" w:cs="Arial"/>
          <w:sz w:val="24"/>
          <w:szCs w:val="32"/>
          <w:lang w:bidi="en-US"/>
        </w:rPr>
        <w:t xml:space="preserve">. There was no further discussion. The motion passed by a </w:t>
      </w:r>
      <w:r w:rsidR="008313E4">
        <w:rPr>
          <w:rFonts w:ascii="Arial" w:eastAsia="Times New Roman" w:hAnsi="Arial" w:cs="Arial"/>
          <w:sz w:val="24"/>
          <w:szCs w:val="32"/>
          <w:lang w:bidi="en-US"/>
        </w:rPr>
        <w:t>3</w:t>
      </w:r>
      <w:r w:rsidRPr="00B739AE">
        <w:rPr>
          <w:rFonts w:ascii="Arial" w:eastAsia="Times New Roman" w:hAnsi="Arial" w:cs="Arial"/>
          <w:sz w:val="24"/>
          <w:szCs w:val="32"/>
          <w:lang w:bidi="en-US"/>
        </w:rPr>
        <w:t>-0 vote.</w:t>
      </w:r>
    </w:p>
    <w:p w:rsidR="008C47BD" w:rsidRPr="00DE627A" w:rsidRDefault="008C47BD" w:rsidP="00DE627A">
      <w:pPr>
        <w:spacing w:after="0" w:line="240" w:lineRule="auto"/>
        <w:rPr>
          <w:rFonts w:ascii="Arial" w:eastAsia="Times New Roman" w:hAnsi="Arial" w:cs="Arial"/>
          <w:color w:val="FF0000"/>
          <w:sz w:val="24"/>
          <w:szCs w:val="32"/>
          <w:lang w:bidi="en-US"/>
        </w:rPr>
      </w:pPr>
    </w:p>
    <w:p w:rsidR="008C47BD" w:rsidRPr="00B739AE" w:rsidRDefault="008C47BD" w:rsidP="00DE627A">
      <w:pPr>
        <w:spacing w:after="0" w:line="240" w:lineRule="auto"/>
        <w:rPr>
          <w:rFonts w:ascii="Arial" w:eastAsia="Times New Roman" w:hAnsi="Arial" w:cs="Arial"/>
          <w:sz w:val="24"/>
          <w:szCs w:val="32"/>
          <w:lang w:bidi="en-US"/>
        </w:rPr>
      </w:pPr>
      <w:r w:rsidRPr="00B739AE">
        <w:rPr>
          <w:rFonts w:ascii="Arial" w:eastAsia="Times New Roman" w:hAnsi="Arial" w:cs="Arial"/>
          <w:sz w:val="24"/>
          <w:szCs w:val="32"/>
          <w:lang w:bidi="en-US"/>
        </w:rPr>
        <w:t xml:space="preserve">A motion by Mr. Shanks was seconded by Mr. </w:t>
      </w:r>
      <w:r w:rsidR="00B739AE" w:rsidRPr="00B739AE">
        <w:rPr>
          <w:rFonts w:ascii="Arial" w:eastAsia="Times New Roman" w:hAnsi="Arial" w:cs="Arial"/>
          <w:sz w:val="24"/>
          <w:szCs w:val="32"/>
          <w:lang w:bidi="en-US"/>
        </w:rPr>
        <w:t>McGregor</w:t>
      </w:r>
      <w:r w:rsidRPr="00B739AE">
        <w:rPr>
          <w:rFonts w:ascii="Arial" w:eastAsia="Times New Roman" w:hAnsi="Arial" w:cs="Arial"/>
          <w:sz w:val="24"/>
          <w:szCs w:val="32"/>
          <w:lang w:bidi="en-US"/>
        </w:rPr>
        <w:t xml:space="preserve"> to adjourn the meeting. There was no further discussion. The motion passed by a </w:t>
      </w:r>
      <w:r w:rsidR="00B739AE" w:rsidRPr="00B739AE">
        <w:rPr>
          <w:rFonts w:ascii="Arial" w:eastAsia="Times New Roman" w:hAnsi="Arial" w:cs="Arial"/>
          <w:sz w:val="24"/>
          <w:szCs w:val="32"/>
          <w:lang w:bidi="en-US"/>
        </w:rPr>
        <w:t>4</w:t>
      </w:r>
      <w:r w:rsidRPr="00B739AE">
        <w:rPr>
          <w:rFonts w:ascii="Arial" w:eastAsia="Times New Roman" w:hAnsi="Arial" w:cs="Arial"/>
          <w:sz w:val="24"/>
          <w:szCs w:val="32"/>
          <w:lang w:bidi="en-US"/>
        </w:rPr>
        <w:t>-0 vote.</w:t>
      </w:r>
    </w:p>
    <w:p w:rsidR="008C47BD" w:rsidRPr="00B739AE" w:rsidRDefault="008C47BD" w:rsidP="00DE627A">
      <w:pPr>
        <w:spacing w:after="0" w:line="240" w:lineRule="auto"/>
        <w:rPr>
          <w:rFonts w:ascii="Arial" w:eastAsia="Times New Roman" w:hAnsi="Arial" w:cs="Arial"/>
          <w:sz w:val="24"/>
          <w:szCs w:val="32"/>
          <w:lang w:bidi="en-US"/>
        </w:rPr>
      </w:pPr>
    </w:p>
    <w:p w:rsidR="008C47BD" w:rsidRPr="00B739AE" w:rsidRDefault="008C47BD" w:rsidP="00DE627A">
      <w:pPr>
        <w:spacing w:after="0" w:line="240" w:lineRule="auto"/>
        <w:rPr>
          <w:rFonts w:ascii="Arial" w:eastAsia="Times New Roman" w:hAnsi="Arial" w:cs="Arial"/>
          <w:sz w:val="24"/>
          <w:szCs w:val="32"/>
          <w:lang w:bidi="en-US"/>
        </w:rPr>
      </w:pPr>
      <w:r w:rsidRPr="00B739AE">
        <w:rPr>
          <w:rFonts w:ascii="Arial" w:eastAsia="Times New Roman" w:hAnsi="Arial" w:cs="Arial"/>
          <w:sz w:val="24"/>
          <w:szCs w:val="32"/>
          <w:lang w:bidi="en-US"/>
        </w:rPr>
        <w:t xml:space="preserve">The meeting adjourned at </w:t>
      </w:r>
      <w:r w:rsidR="00783DC7" w:rsidRPr="00B739AE">
        <w:rPr>
          <w:rFonts w:ascii="Arial" w:eastAsia="Times New Roman" w:hAnsi="Arial" w:cs="Arial"/>
          <w:sz w:val="24"/>
          <w:szCs w:val="32"/>
          <w:lang w:bidi="en-US"/>
        </w:rPr>
        <w:t>6:</w:t>
      </w:r>
      <w:r w:rsidR="00B739AE" w:rsidRPr="00B739AE">
        <w:rPr>
          <w:rFonts w:ascii="Arial" w:eastAsia="Times New Roman" w:hAnsi="Arial" w:cs="Arial"/>
          <w:sz w:val="24"/>
          <w:szCs w:val="32"/>
          <w:lang w:bidi="en-US"/>
        </w:rPr>
        <w:t>33</w:t>
      </w:r>
      <w:r w:rsidRPr="00B739AE">
        <w:rPr>
          <w:rFonts w:ascii="Arial" w:eastAsia="Times New Roman" w:hAnsi="Arial" w:cs="Arial"/>
          <w:sz w:val="24"/>
          <w:szCs w:val="32"/>
          <w:lang w:bidi="en-US"/>
        </w:rPr>
        <w:t>pm.</w:t>
      </w:r>
    </w:p>
    <w:p w:rsidR="001943A4" w:rsidRPr="00B739AE" w:rsidRDefault="001943A4" w:rsidP="00DE627A">
      <w:pPr>
        <w:spacing w:after="0" w:line="240" w:lineRule="auto"/>
        <w:rPr>
          <w:rFonts w:ascii="Arial" w:eastAsia="Times New Roman" w:hAnsi="Arial" w:cs="Arial"/>
          <w:sz w:val="24"/>
          <w:szCs w:val="32"/>
          <w:lang w:bidi="en-US"/>
        </w:rPr>
      </w:pPr>
    </w:p>
    <w:p w:rsidR="001943A4" w:rsidRPr="00B739AE" w:rsidRDefault="001943A4" w:rsidP="00DE627A">
      <w:pPr>
        <w:spacing w:after="0" w:line="240" w:lineRule="auto"/>
        <w:rPr>
          <w:rFonts w:ascii="Arial" w:eastAsia="Times New Roman" w:hAnsi="Arial" w:cs="Arial"/>
          <w:sz w:val="24"/>
          <w:szCs w:val="24"/>
          <w:lang w:bidi="en-US"/>
        </w:rPr>
      </w:pPr>
    </w:p>
    <w:p w:rsidR="00A17FEF" w:rsidRPr="00B739AE" w:rsidRDefault="00A17FEF" w:rsidP="00DE627A">
      <w:pPr>
        <w:spacing w:after="0" w:line="240" w:lineRule="auto"/>
        <w:rPr>
          <w:rFonts w:ascii="Arial" w:eastAsia="Times New Roman" w:hAnsi="Arial" w:cs="Arial"/>
          <w:sz w:val="24"/>
          <w:szCs w:val="24"/>
          <w:lang w:bidi="en-US"/>
        </w:rPr>
      </w:pPr>
      <w:r w:rsidRPr="00B739AE">
        <w:rPr>
          <w:rFonts w:ascii="Arial" w:eastAsia="Times New Roman" w:hAnsi="Arial" w:cs="Arial"/>
          <w:sz w:val="24"/>
          <w:szCs w:val="24"/>
          <w:lang w:bidi="en-US"/>
        </w:rPr>
        <w:t>Attest:</w:t>
      </w:r>
    </w:p>
    <w:p w:rsidR="00A17FEF" w:rsidRPr="00B739AE" w:rsidRDefault="00A17FEF" w:rsidP="00DE627A">
      <w:pPr>
        <w:spacing w:after="0" w:line="240" w:lineRule="auto"/>
        <w:rPr>
          <w:rFonts w:ascii="Arial" w:eastAsia="Times New Roman" w:hAnsi="Arial" w:cs="Arial"/>
          <w:sz w:val="24"/>
          <w:szCs w:val="24"/>
          <w:lang w:bidi="en-US"/>
        </w:rPr>
      </w:pPr>
    </w:p>
    <w:p w:rsidR="00A17FEF" w:rsidRPr="00B739AE" w:rsidRDefault="00A17FEF" w:rsidP="00DE627A">
      <w:pPr>
        <w:spacing w:after="0" w:line="240" w:lineRule="auto"/>
        <w:rPr>
          <w:rFonts w:ascii="Arial" w:eastAsia="Times New Roman" w:hAnsi="Arial" w:cs="Arial"/>
          <w:sz w:val="24"/>
          <w:szCs w:val="24"/>
          <w:lang w:bidi="en-US"/>
        </w:rPr>
      </w:pPr>
    </w:p>
    <w:p w:rsidR="00A17FEF" w:rsidRPr="00B739AE" w:rsidRDefault="00A17FEF" w:rsidP="00DE627A">
      <w:pPr>
        <w:spacing w:after="0" w:line="240" w:lineRule="auto"/>
        <w:rPr>
          <w:rFonts w:ascii="Arial" w:eastAsia="Times New Roman" w:hAnsi="Arial" w:cs="Arial"/>
          <w:sz w:val="24"/>
          <w:szCs w:val="24"/>
          <w:lang w:bidi="en-US"/>
        </w:rPr>
      </w:pPr>
      <w:r w:rsidRPr="00B739AE">
        <w:rPr>
          <w:rFonts w:ascii="Arial" w:eastAsia="Times New Roman" w:hAnsi="Arial" w:cs="Arial"/>
          <w:sz w:val="24"/>
          <w:szCs w:val="24"/>
          <w:lang w:bidi="en-US"/>
        </w:rPr>
        <w:t>______________________________</w:t>
      </w:r>
    </w:p>
    <w:p w:rsidR="00A17FEF" w:rsidRPr="00B739AE" w:rsidRDefault="00A17FEF" w:rsidP="00DE627A">
      <w:pPr>
        <w:spacing w:after="0" w:line="240" w:lineRule="auto"/>
        <w:rPr>
          <w:rFonts w:ascii="Arial" w:eastAsia="Times New Roman" w:hAnsi="Arial" w:cs="Arial"/>
          <w:sz w:val="24"/>
          <w:szCs w:val="24"/>
          <w:lang w:bidi="en-US"/>
        </w:rPr>
      </w:pPr>
      <w:r w:rsidRPr="00B739AE">
        <w:rPr>
          <w:rFonts w:ascii="Arial" w:eastAsia="Times New Roman" w:hAnsi="Arial" w:cs="Arial"/>
          <w:sz w:val="24"/>
          <w:szCs w:val="24"/>
          <w:lang w:bidi="en-US"/>
        </w:rPr>
        <w:t>David Harwood, Chairman</w:t>
      </w:r>
    </w:p>
    <w:p w:rsidR="00A17FEF" w:rsidRPr="00B739AE" w:rsidRDefault="00A17FEF" w:rsidP="00DE627A">
      <w:pPr>
        <w:spacing w:after="0" w:line="240" w:lineRule="auto"/>
        <w:rPr>
          <w:rFonts w:ascii="Arial" w:eastAsia="Times New Roman" w:hAnsi="Arial" w:cs="Arial"/>
          <w:sz w:val="24"/>
          <w:szCs w:val="24"/>
          <w:lang w:bidi="en-US"/>
        </w:rPr>
      </w:pPr>
      <w:r w:rsidRPr="00B739AE">
        <w:rPr>
          <w:rFonts w:ascii="Arial" w:eastAsia="Times New Roman" w:hAnsi="Arial" w:cs="Arial"/>
          <w:sz w:val="24"/>
          <w:szCs w:val="24"/>
          <w:lang w:bidi="en-US"/>
        </w:rPr>
        <w:t>Board of Zoning Appeals</w:t>
      </w:r>
    </w:p>
    <w:p w:rsidR="00BA24C4" w:rsidRPr="00B739AE" w:rsidRDefault="00BA24C4" w:rsidP="00DE627A">
      <w:pPr>
        <w:rPr>
          <w:rFonts w:ascii="Arial" w:hAnsi="Arial" w:cs="Arial"/>
          <w:sz w:val="24"/>
        </w:rPr>
      </w:pPr>
    </w:p>
    <w:p w:rsidR="001943A4" w:rsidRPr="00B739AE" w:rsidRDefault="001943A4" w:rsidP="00DE627A">
      <w:pPr>
        <w:rPr>
          <w:rFonts w:ascii="Arial" w:hAnsi="Arial" w:cs="Arial"/>
          <w:sz w:val="24"/>
        </w:rPr>
      </w:pPr>
      <w:r w:rsidRPr="00B739AE">
        <w:rPr>
          <w:rFonts w:ascii="Arial" w:hAnsi="Arial" w:cs="Arial"/>
          <w:sz w:val="24"/>
        </w:rPr>
        <w:t xml:space="preserve">Meeting Minutes prepared by Andrew E. Rodney, </w:t>
      </w:r>
      <w:r w:rsidR="008C47BD" w:rsidRPr="00B739AE">
        <w:rPr>
          <w:rFonts w:ascii="Arial" w:hAnsi="Arial" w:cs="Arial"/>
          <w:sz w:val="24"/>
        </w:rPr>
        <w:t xml:space="preserve">AICP, </w:t>
      </w:r>
      <w:r w:rsidRPr="00B739AE">
        <w:rPr>
          <w:rFonts w:ascii="Arial" w:hAnsi="Arial" w:cs="Arial"/>
          <w:sz w:val="24"/>
        </w:rPr>
        <w:t>Building, Planning, &amp; Zoning Manager.</w:t>
      </w:r>
    </w:p>
    <w:p w:rsidR="001943A4" w:rsidRPr="00DE627A" w:rsidRDefault="001943A4" w:rsidP="00DE627A">
      <w:pPr>
        <w:rPr>
          <w:rFonts w:ascii="Arial" w:hAnsi="Arial" w:cs="Arial"/>
          <w:color w:val="FF0000"/>
        </w:rPr>
      </w:pPr>
    </w:p>
    <w:sectPr w:rsidR="001943A4" w:rsidRPr="00DE627A" w:rsidSect="00B545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4C4" w:rsidRDefault="00BA24C4" w:rsidP="00C771EE">
      <w:pPr>
        <w:spacing w:after="0" w:line="240" w:lineRule="auto"/>
      </w:pPr>
      <w:r>
        <w:separator/>
      </w:r>
    </w:p>
  </w:endnote>
  <w:endnote w:type="continuationSeparator" w:id="0">
    <w:p w:rsidR="00BA24C4" w:rsidRDefault="00BA24C4" w:rsidP="00C7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4C4" w:rsidRDefault="00BA24C4" w:rsidP="00C771EE">
      <w:pPr>
        <w:spacing w:after="0" w:line="240" w:lineRule="auto"/>
      </w:pPr>
      <w:r>
        <w:separator/>
      </w:r>
    </w:p>
  </w:footnote>
  <w:footnote w:type="continuationSeparator" w:id="0">
    <w:p w:rsidR="00BA24C4" w:rsidRDefault="00BA24C4" w:rsidP="00C7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C4" w:rsidRDefault="00BA2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555"/>
    <w:multiLevelType w:val="hybridMultilevel"/>
    <w:tmpl w:val="166A34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DCA2CFF"/>
    <w:multiLevelType w:val="hybridMultilevel"/>
    <w:tmpl w:val="7F1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E3190"/>
    <w:multiLevelType w:val="hybridMultilevel"/>
    <w:tmpl w:val="5762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C198C"/>
    <w:multiLevelType w:val="hybridMultilevel"/>
    <w:tmpl w:val="1EA8956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74E83"/>
    <w:multiLevelType w:val="hybridMultilevel"/>
    <w:tmpl w:val="65EC82DE"/>
    <w:lvl w:ilvl="0" w:tplc="115C36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E400F"/>
    <w:multiLevelType w:val="hybridMultilevel"/>
    <w:tmpl w:val="884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548AF"/>
    <w:multiLevelType w:val="hybridMultilevel"/>
    <w:tmpl w:val="4DE84A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8FF74AB"/>
    <w:multiLevelType w:val="hybridMultilevel"/>
    <w:tmpl w:val="3636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15129"/>
    <w:multiLevelType w:val="hybridMultilevel"/>
    <w:tmpl w:val="BC16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364F80"/>
    <w:multiLevelType w:val="hybridMultilevel"/>
    <w:tmpl w:val="51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A372E"/>
    <w:multiLevelType w:val="hybridMultilevel"/>
    <w:tmpl w:val="A7446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2A75336"/>
    <w:multiLevelType w:val="hybridMultilevel"/>
    <w:tmpl w:val="24AC5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E6138"/>
    <w:multiLevelType w:val="hybridMultilevel"/>
    <w:tmpl w:val="BCFCA1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682CE2"/>
    <w:multiLevelType w:val="hybridMultilevel"/>
    <w:tmpl w:val="9996BCE8"/>
    <w:lvl w:ilvl="0" w:tplc="93C446D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746B2"/>
    <w:multiLevelType w:val="hybridMultilevel"/>
    <w:tmpl w:val="E2F2FF5E"/>
    <w:lvl w:ilvl="0" w:tplc="7B7E17F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8"/>
  </w:num>
  <w:num w:numId="4">
    <w:abstractNumId w:val="6"/>
  </w:num>
  <w:num w:numId="5">
    <w:abstractNumId w:val="1"/>
  </w:num>
  <w:num w:numId="6">
    <w:abstractNumId w:val="9"/>
  </w:num>
  <w:num w:numId="7">
    <w:abstractNumId w:val="13"/>
  </w:num>
  <w:num w:numId="8">
    <w:abstractNumId w:val="11"/>
  </w:num>
  <w:num w:numId="9">
    <w:abstractNumId w:val="5"/>
  </w:num>
  <w:num w:numId="10">
    <w:abstractNumId w:val="4"/>
  </w:num>
  <w:num w:numId="11">
    <w:abstractNumId w:val="12"/>
  </w:num>
  <w:num w:numId="12">
    <w:abstractNumId w:val="2"/>
  </w:num>
  <w:num w:numId="13">
    <w:abstractNumId w:val="7"/>
  </w:num>
  <w:num w:numId="14">
    <w:abstractNumId w:val="0"/>
  </w:num>
  <w:num w:numId="15">
    <w:abstractNumId w:val="3"/>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E9"/>
    <w:rsid w:val="0004153B"/>
    <w:rsid w:val="00057F9F"/>
    <w:rsid w:val="00075F21"/>
    <w:rsid w:val="0009369F"/>
    <w:rsid w:val="000B5C3A"/>
    <w:rsid w:val="000F2A52"/>
    <w:rsid w:val="0011504D"/>
    <w:rsid w:val="00135475"/>
    <w:rsid w:val="00151596"/>
    <w:rsid w:val="00170038"/>
    <w:rsid w:val="001902EB"/>
    <w:rsid w:val="001943A4"/>
    <w:rsid w:val="001B598D"/>
    <w:rsid w:val="001B77E9"/>
    <w:rsid w:val="00242C3A"/>
    <w:rsid w:val="0026691E"/>
    <w:rsid w:val="002A0534"/>
    <w:rsid w:val="002A0CC6"/>
    <w:rsid w:val="002A6492"/>
    <w:rsid w:val="002D21C8"/>
    <w:rsid w:val="003108AF"/>
    <w:rsid w:val="00313AD0"/>
    <w:rsid w:val="0034711C"/>
    <w:rsid w:val="00356842"/>
    <w:rsid w:val="0037759E"/>
    <w:rsid w:val="00382F0C"/>
    <w:rsid w:val="003A10B9"/>
    <w:rsid w:val="003A6C6B"/>
    <w:rsid w:val="00412BD7"/>
    <w:rsid w:val="0042700F"/>
    <w:rsid w:val="0044246D"/>
    <w:rsid w:val="00451F08"/>
    <w:rsid w:val="00490DF2"/>
    <w:rsid w:val="005C1BDE"/>
    <w:rsid w:val="005D541E"/>
    <w:rsid w:val="006435BA"/>
    <w:rsid w:val="00672F01"/>
    <w:rsid w:val="006745C4"/>
    <w:rsid w:val="007047C8"/>
    <w:rsid w:val="00706435"/>
    <w:rsid w:val="00754FEC"/>
    <w:rsid w:val="00762716"/>
    <w:rsid w:val="00783DC7"/>
    <w:rsid w:val="007A0709"/>
    <w:rsid w:val="008027B5"/>
    <w:rsid w:val="00802A22"/>
    <w:rsid w:val="0080352B"/>
    <w:rsid w:val="008313E4"/>
    <w:rsid w:val="008B29BD"/>
    <w:rsid w:val="008B4FC3"/>
    <w:rsid w:val="008C47BD"/>
    <w:rsid w:val="009013B8"/>
    <w:rsid w:val="0090435F"/>
    <w:rsid w:val="00915FE4"/>
    <w:rsid w:val="00943112"/>
    <w:rsid w:val="00953C91"/>
    <w:rsid w:val="00966E0D"/>
    <w:rsid w:val="009774B1"/>
    <w:rsid w:val="009A7A48"/>
    <w:rsid w:val="009C198F"/>
    <w:rsid w:val="00A00D85"/>
    <w:rsid w:val="00A17FEF"/>
    <w:rsid w:val="00A33652"/>
    <w:rsid w:val="00A37304"/>
    <w:rsid w:val="00A6731C"/>
    <w:rsid w:val="00A70142"/>
    <w:rsid w:val="00A811D4"/>
    <w:rsid w:val="00A86368"/>
    <w:rsid w:val="00AE3ABA"/>
    <w:rsid w:val="00B2460D"/>
    <w:rsid w:val="00B545CB"/>
    <w:rsid w:val="00B739AE"/>
    <w:rsid w:val="00BA24B9"/>
    <w:rsid w:val="00BA24C4"/>
    <w:rsid w:val="00BC2F7F"/>
    <w:rsid w:val="00BE45B0"/>
    <w:rsid w:val="00BF1ED7"/>
    <w:rsid w:val="00C34D57"/>
    <w:rsid w:val="00C771EE"/>
    <w:rsid w:val="00C8665A"/>
    <w:rsid w:val="00D24346"/>
    <w:rsid w:val="00D26607"/>
    <w:rsid w:val="00D43F2E"/>
    <w:rsid w:val="00D95F24"/>
    <w:rsid w:val="00D97EEB"/>
    <w:rsid w:val="00DA377F"/>
    <w:rsid w:val="00DC5E66"/>
    <w:rsid w:val="00DE627A"/>
    <w:rsid w:val="00E31CD5"/>
    <w:rsid w:val="00E369CC"/>
    <w:rsid w:val="00E42CF2"/>
    <w:rsid w:val="00E61AE3"/>
    <w:rsid w:val="00E96D2F"/>
    <w:rsid w:val="00E975B7"/>
    <w:rsid w:val="00E97C5D"/>
    <w:rsid w:val="00EA2056"/>
    <w:rsid w:val="00EF0667"/>
    <w:rsid w:val="00EF15A5"/>
    <w:rsid w:val="00EF70AB"/>
    <w:rsid w:val="00F47AF2"/>
    <w:rsid w:val="00F501FD"/>
    <w:rsid w:val="00F53AE4"/>
    <w:rsid w:val="00F95789"/>
    <w:rsid w:val="00F97E2D"/>
    <w:rsid w:val="00FA2477"/>
    <w:rsid w:val="00FC23ED"/>
    <w:rsid w:val="00FD07FF"/>
    <w:rsid w:val="00F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CDE84458-F64F-4FAD-AA75-8A06382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E9"/>
    <w:pPr>
      <w:spacing w:after="0" w:line="240" w:lineRule="auto"/>
    </w:pPr>
    <w:rPr>
      <w:rFonts w:ascii="Calibri" w:eastAsia="Calibri" w:hAnsi="Calibri" w:cs="Times New Roman"/>
    </w:rPr>
  </w:style>
  <w:style w:type="paragraph" w:styleId="ListParagraph">
    <w:name w:val="List Paragraph"/>
    <w:basedOn w:val="Normal"/>
    <w:uiPriority w:val="34"/>
    <w:qFormat/>
    <w:rsid w:val="001B77E9"/>
    <w:pPr>
      <w:ind w:left="720"/>
      <w:contextualSpacing/>
    </w:pPr>
  </w:style>
  <w:style w:type="paragraph" w:styleId="BalloonText">
    <w:name w:val="Balloon Text"/>
    <w:basedOn w:val="Normal"/>
    <w:link w:val="BalloonTextChar"/>
    <w:uiPriority w:val="99"/>
    <w:semiHidden/>
    <w:unhideWhenUsed/>
    <w:rsid w:val="00A1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EF"/>
    <w:rPr>
      <w:rFonts w:ascii="Segoe UI" w:eastAsia="Calibri" w:hAnsi="Segoe UI" w:cs="Segoe UI"/>
      <w:sz w:val="18"/>
      <w:szCs w:val="18"/>
    </w:rPr>
  </w:style>
  <w:style w:type="paragraph" w:styleId="Header">
    <w:name w:val="header"/>
    <w:basedOn w:val="Normal"/>
    <w:link w:val="HeaderChar"/>
    <w:uiPriority w:val="99"/>
    <w:unhideWhenUsed/>
    <w:rsid w:val="00C7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EE"/>
    <w:rPr>
      <w:rFonts w:ascii="Calibri" w:eastAsia="Calibri" w:hAnsi="Calibri" w:cs="Times New Roman"/>
    </w:rPr>
  </w:style>
  <w:style w:type="paragraph" w:styleId="Footer">
    <w:name w:val="footer"/>
    <w:basedOn w:val="Normal"/>
    <w:link w:val="FooterChar"/>
    <w:uiPriority w:val="99"/>
    <w:unhideWhenUsed/>
    <w:rsid w:val="00C7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EE"/>
    <w:rPr>
      <w:rFonts w:ascii="Calibri" w:eastAsia="Calibri" w:hAnsi="Calibri" w:cs="Times New Roman"/>
    </w:rPr>
  </w:style>
  <w:style w:type="character" w:styleId="LineNumber">
    <w:name w:val="line number"/>
    <w:basedOn w:val="DefaultParagraphFont"/>
    <w:uiPriority w:val="99"/>
    <w:semiHidden/>
    <w:unhideWhenUsed/>
    <w:rsid w:val="0034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19</cp:revision>
  <cp:lastPrinted>2019-09-27T12:33:00Z</cp:lastPrinted>
  <dcterms:created xsi:type="dcterms:W3CDTF">2020-06-23T13:38:00Z</dcterms:created>
  <dcterms:modified xsi:type="dcterms:W3CDTF">2020-07-07T16:25:00Z</dcterms:modified>
</cp:coreProperties>
</file>