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D6" w:rsidRPr="000B522C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noProof/>
        </w:rPr>
        <w:drawing>
          <wp:inline distT="0" distB="0" distL="0" distR="0" wp14:anchorId="49BD077C" wp14:editId="73D4FDB4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D6" w:rsidRPr="000B522C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EF" w:rsidRPr="000B522C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:rsidR="002B0BD6" w:rsidRPr="000B522C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:rsidR="002B0BD6" w:rsidRPr="000B522C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:rsidR="002B0BD6" w:rsidRPr="000B522C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0B522C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:rsidR="002B0BD6" w:rsidRPr="000B522C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403C36" w:rsidRPr="000B522C">
        <w:rPr>
          <w:rFonts w:ascii="Times New Roman" w:eastAsia="Times New Roman" w:hAnsi="Times New Roman" w:cs="Times New Roman"/>
          <w:b/>
          <w:sz w:val="28"/>
          <w:szCs w:val="28"/>
        </w:rPr>
        <w:t>June 16</w:t>
      </w: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 w:rsidRPr="000B522C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2B0BD6" w:rsidRPr="000B522C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0B522C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:rsidR="00F561C3" w:rsidRPr="000B522C" w:rsidRDefault="00F561C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1C3" w:rsidRPr="000B522C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0B522C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:rsidR="004F7E71" w:rsidRPr="003B3A90" w:rsidRDefault="004F7E71" w:rsidP="004F7E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:rsidR="004F7E71" w:rsidRDefault="004F7E71" w:rsidP="004F7E71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3A9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***COVID-19 SOCIAL DISTANCE RESTRICTIONS IN PLACE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. FACEMASKS ARE MANDATORY TO ATTEND.</w:t>
      </w:r>
      <w:r w:rsidRPr="003B3A9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***</w:t>
      </w:r>
    </w:p>
    <w:p w:rsidR="004F7E71" w:rsidRDefault="004F7E71" w:rsidP="004F7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A86EDF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86E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:rsidR="00F561C3" w:rsidRPr="00A86EDF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6EDF" w:rsidRPr="00C3099A" w:rsidRDefault="00A86EDF" w:rsidP="00A86E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EDF">
        <w:rPr>
          <w:rFonts w:ascii="Times New Roman" w:eastAsia="Times New Roman" w:hAnsi="Times New Roman" w:cs="Times New Roman"/>
          <w:sz w:val="24"/>
          <w:szCs w:val="24"/>
        </w:rPr>
        <w:t>Case EDB20-4, Site Plan Review Application (Landscape Plan ONLY): Kinetic Vision at AeroHub North</w:t>
      </w:r>
      <w:r w:rsidRPr="00C3099A">
        <w:rPr>
          <w:rFonts w:ascii="Times New Roman" w:eastAsia="Times New Roman" w:hAnsi="Times New Roman" w:cs="Times New Roman"/>
          <w:sz w:val="24"/>
          <w:szCs w:val="24"/>
        </w:rPr>
        <w:t>, Phase I.</w:t>
      </w:r>
    </w:p>
    <w:p w:rsidR="00A86EDF" w:rsidRPr="00C3099A" w:rsidRDefault="00A86EDF" w:rsidP="00A86ED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Applicant – John McCafferty, Miller-Valentine Construction.</w:t>
      </w:r>
    </w:p>
    <w:p w:rsidR="00A86EDF" w:rsidRPr="00C3099A" w:rsidRDefault="00A86EDF" w:rsidP="00A86ED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 xml:space="preserve">Owner – </w:t>
      </w:r>
      <w:r>
        <w:rPr>
          <w:rFonts w:ascii="Times New Roman" w:eastAsia="Times New Roman" w:hAnsi="Times New Roman" w:cs="Times New Roman"/>
          <w:sz w:val="24"/>
          <w:szCs w:val="24"/>
        </w:rPr>
        <w:t>Village of Evendale</w:t>
      </w:r>
      <w:r w:rsidRPr="00C309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6EDF" w:rsidRDefault="00A86EDF" w:rsidP="00A86ED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Zoning – Innovation District PUD.</w:t>
      </w:r>
    </w:p>
    <w:p w:rsidR="00A86EDF" w:rsidRPr="00A86EDF" w:rsidRDefault="00A86EDF" w:rsidP="00A8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EDF" w:rsidRPr="00C3099A" w:rsidRDefault="00A86EDF" w:rsidP="00A86ED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EDB20-5, </w:t>
      </w:r>
      <w:r w:rsidRPr="00C3099A">
        <w:rPr>
          <w:rFonts w:ascii="Times New Roman" w:eastAsia="Times New Roman" w:hAnsi="Times New Roman" w:cs="Times New Roman"/>
          <w:sz w:val="24"/>
          <w:szCs w:val="24"/>
        </w:rPr>
        <w:t>Site Plan Review Application: SILCO at 10200 Reading Road.</w:t>
      </w:r>
      <w:r w:rsidR="00956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A69" w:rsidRPr="00956A69">
        <w:rPr>
          <w:rFonts w:ascii="Times New Roman" w:eastAsia="Times New Roman" w:hAnsi="Times New Roman" w:cs="Times New Roman"/>
          <w:i/>
          <w:sz w:val="24"/>
          <w:szCs w:val="24"/>
        </w:rPr>
        <w:t xml:space="preserve">TABLED </w:t>
      </w:r>
      <w:r w:rsidR="00956A69" w:rsidRPr="00956A69">
        <w:rPr>
          <w:rFonts w:ascii="Times New Roman" w:eastAsia="Times New Roman" w:hAnsi="Times New Roman" w:cs="Times New Roman"/>
          <w:i/>
          <w:caps/>
          <w:sz w:val="24"/>
          <w:szCs w:val="24"/>
        </w:rPr>
        <w:t>from May 19, 2020 Regular Meeting.</w:t>
      </w:r>
    </w:p>
    <w:p w:rsidR="00A86EDF" w:rsidRPr="00C3099A" w:rsidRDefault="00A86EDF" w:rsidP="00A86ED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Applicant – Rob Painter, RVP Engineering.</w:t>
      </w:r>
    </w:p>
    <w:p w:rsidR="00A86EDF" w:rsidRPr="00C3099A" w:rsidRDefault="00A86EDF" w:rsidP="00A86ED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Owner – Village of Evendale.</w:t>
      </w:r>
    </w:p>
    <w:p w:rsidR="00A86EDF" w:rsidRDefault="00A86EDF" w:rsidP="00A86EDF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99A">
        <w:rPr>
          <w:rFonts w:ascii="Times New Roman" w:eastAsia="Times New Roman" w:hAnsi="Times New Roman" w:cs="Times New Roman"/>
          <w:sz w:val="24"/>
          <w:szCs w:val="24"/>
        </w:rPr>
        <w:t>Zoning – GC, General Commercial.</w:t>
      </w:r>
    </w:p>
    <w:p w:rsidR="00F561C3" w:rsidRPr="00403C36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2B0BD6" w:rsidRPr="008D4C51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B21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  <w:r w:rsidR="008D4C51">
        <w:rPr>
          <w:rFonts w:ascii="Times New Roman" w:eastAsia="Times New Roman" w:hAnsi="Times New Roman" w:cs="Times New Roman"/>
          <w:sz w:val="24"/>
          <w:szCs w:val="24"/>
        </w:rPr>
        <w:t xml:space="preserve">  None.</w:t>
      </w:r>
      <w:bookmarkStart w:id="0" w:name="_GoBack"/>
      <w:bookmarkEnd w:id="0"/>
    </w:p>
    <w:p w:rsidR="002B0BD6" w:rsidRPr="00FB2197" w:rsidRDefault="002B0BD6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0BD6" w:rsidRPr="000B522C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5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:rsidR="002B0BD6" w:rsidRPr="000B522C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12DA" w:rsidRDefault="00501DD2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22C">
        <w:rPr>
          <w:rFonts w:ascii="Times New Roman" w:eastAsia="Times New Roman" w:hAnsi="Times New Roman" w:cs="Times New Roman"/>
          <w:sz w:val="24"/>
          <w:szCs w:val="24"/>
        </w:rPr>
        <w:t xml:space="preserve">Approval of the minutes for the </w:t>
      </w:r>
      <w:r w:rsidR="008477E9" w:rsidRPr="000B522C"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 w:rsidRPr="000B522C">
        <w:rPr>
          <w:rFonts w:ascii="Times New Roman" w:eastAsia="Times New Roman" w:hAnsi="Times New Roman" w:cs="Times New Roman"/>
          <w:sz w:val="24"/>
          <w:szCs w:val="24"/>
        </w:rPr>
        <w:t xml:space="preserve">Meeting of </w:t>
      </w:r>
      <w:r w:rsidR="000B522C" w:rsidRPr="000B522C">
        <w:rPr>
          <w:rFonts w:ascii="Times New Roman" w:eastAsia="Times New Roman" w:hAnsi="Times New Roman" w:cs="Times New Roman"/>
          <w:sz w:val="24"/>
          <w:szCs w:val="24"/>
        </w:rPr>
        <w:t>May 19</w:t>
      </w:r>
      <w:r w:rsidRPr="000B522C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0A18A3" w:rsidRPr="000B52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52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379" w:rsidRDefault="00511379" w:rsidP="005113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11379" w:rsidRDefault="00511379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a new individual to serve as Secretary for the Planning Commission.</w:t>
      </w:r>
    </w:p>
    <w:p w:rsidR="008D4C51" w:rsidRDefault="008D4C51" w:rsidP="008D4C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D4C51" w:rsidRDefault="008D4C51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of an individual to serve on the Community Reinvestment Area (CRA) Housing Council.</w:t>
      </w:r>
    </w:p>
    <w:p w:rsidR="00E22DFB" w:rsidRPr="00511379" w:rsidRDefault="00E22DFB" w:rsidP="00E22D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2DFB" w:rsidRPr="00511379" w:rsidRDefault="00E22DFB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379">
        <w:rPr>
          <w:rFonts w:ascii="Times New Roman" w:eastAsia="Times New Roman" w:hAnsi="Times New Roman" w:cs="Times New Roman"/>
          <w:sz w:val="24"/>
          <w:szCs w:val="24"/>
        </w:rPr>
        <w:t xml:space="preserve">Recognition of John Richey for his </w:t>
      </w:r>
      <w:r w:rsidR="00511379" w:rsidRPr="00511379">
        <w:rPr>
          <w:rFonts w:ascii="Times New Roman" w:eastAsia="Times New Roman" w:hAnsi="Times New Roman" w:cs="Times New Roman"/>
          <w:sz w:val="24"/>
          <w:szCs w:val="24"/>
        </w:rPr>
        <w:t xml:space="preserve">seven (7) </w:t>
      </w:r>
      <w:r w:rsidRPr="00511379">
        <w:rPr>
          <w:rFonts w:ascii="Times New Roman" w:eastAsia="Times New Roman" w:hAnsi="Times New Roman" w:cs="Times New Roman"/>
          <w:sz w:val="24"/>
          <w:szCs w:val="24"/>
        </w:rPr>
        <w:t>years of service on the Planning Commission.</w:t>
      </w:r>
    </w:p>
    <w:sectPr w:rsidR="00E22DFB" w:rsidRPr="00511379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539B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0A18A3"/>
    <w:rsid w:val="000B522C"/>
    <w:rsid w:val="00292C3F"/>
    <w:rsid w:val="002A5F64"/>
    <w:rsid w:val="002B0BD6"/>
    <w:rsid w:val="003B55F8"/>
    <w:rsid w:val="00403C36"/>
    <w:rsid w:val="004B5D38"/>
    <w:rsid w:val="004C640A"/>
    <w:rsid w:val="004F7E71"/>
    <w:rsid w:val="00501DD2"/>
    <w:rsid w:val="00511379"/>
    <w:rsid w:val="005A39AE"/>
    <w:rsid w:val="005D541E"/>
    <w:rsid w:val="00684526"/>
    <w:rsid w:val="006A084F"/>
    <w:rsid w:val="006B40CE"/>
    <w:rsid w:val="006E12DA"/>
    <w:rsid w:val="006F6532"/>
    <w:rsid w:val="007773DC"/>
    <w:rsid w:val="008477E9"/>
    <w:rsid w:val="008D4C51"/>
    <w:rsid w:val="008E08C4"/>
    <w:rsid w:val="009466AF"/>
    <w:rsid w:val="00956A69"/>
    <w:rsid w:val="00980335"/>
    <w:rsid w:val="00994E6C"/>
    <w:rsid w:val="009B16DC"/>
    <w:rsid w:val="00A300E3"/>
    <w:rsid w:val="00A86EDF"/>
    <w:rsid w:val="00AB4FBC"/>
    <w:rsid w:val="00B234E3"/>
    <w:rsid w:val="00BA780B"/>
    <w:rsid w:val="00C3099A"/>
    <w:rsid w:val="00C53F94"/>
    <w:rsid w:val="00CB3B28"/>
    <w:rsid w:val="00D6235D"/>
    <w:rsid w:val="00D87673"/>
    <w:rsid w:val="00DB0138"/>
    <w:rsid w:val="00DD136B"/>
    <w:rsid w:val="00DE17EF"/>
    <w:rsid w:val="00E22DFB"/>
    <w:rsid w:val="00EC3075"/>
    <w:rsid w:val="00F561C3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951D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12</cp:revision>
  <cp:lastPrinted>2020-02-10T18:39:00Z</cp:lastPrinted>
  <dcterms:created xsi:type="dcterms:W3CDTF">2020-04-16T12:42:00Z</dcterms:created>
  <dcterms:modified xsi:type="dcterms:W3CDTF">2020-06-12T18:52:00Z</dcterms:modified>
</cp:coreProperties>
</file>