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089" w:rsidRPr="00E507D0" w:rsidRDefault="006D2089" w:rsidP="006D2089">
      <w:pPr>
        <w:spacing w:after="0" w:line="240" w:lineRule="auto"/>
        <w:jc w:val="center"/>
        <w:rPr>
          <w:rFonts w:ascii="Arial" w:hAnsi="Arial" w:cs="Arial"/>
          <w:b/>
          <w:sz w:val="28"/>
        </w:rPr>
      </w:pPr>
      <w:bookmarkStart w:id="0" w:name="_GoBack"/>
      <w:bookmarkEnd w:id="0"/>
      <w:r w:rsidRPr="00E507D0">
        <w:rPr>
          <w:rFonts w:ascii="Arial" w:hAnsi="Arial" w:cs="Arial"/>
          <w:b/>
          <w:sz w:val="28"/>
        </w:rPr>
        <w:t>VILLAGE OF EVENDALE</w:t>
      </w:r>
    </w:p>
    <w:p w:rsidR="006D2089" w:rsidRPr="00E507D0" w:rsidRDefault="006D2089" w:rsidP="006D2089">
      <w:pPr>
        <w:spacing w:after="0" w:line="240" w:lineRule="auto"/>
        <w:jc w:val="center"/>
        <w:rPr>
          <w:rFonts w:ascii="Arial" w:hAnsi="Arial" w:cs="Arial"/>
          <w:b/>
          <w:sz w:val="28"/>
        </w:rPr>
      </w:pPr>
      <w:r w:rsidRPr="00E507D0">
        <w:rPr>
          <w:rFonts w:ascii="Arial" w:hAnsi="Arial" w:cs="Arial"/>
          <w:b/>
          <w:sz w:val="28"/>
        </w:rPr>
        <w:t>PLANNING COMMISSION</w:t>
      </w:r>
    </w:p>
    <w:p w:rsidR="006D2089" w:rsidRPr="00E507D0" w:rsidRDefault="006D2089" w:rsidP="006D2089">
      <w:pPr>
        <w:spacing w:after="0" w:line="240" w:lineRule="auto"/>
        <w:jc w:val="center"/>
        <w:rPr>
          <w:rFonts w:ascii="Arial" w:hAnsi="Arial" w:cs="Arial"/>
          <w:sz w:val="24"/>
        </w:rPr>
      </w:pPr>
      <w:r w:rsidRPr="00E507D0">
        <w:rPr>
          <w:rFonts w:ascii="Arial" w:hAnsi="Arial" w:cs="Arial"/>
          <w:sz w:val="24"/>
        </w:rPr>
        <w:t>Minutes from the</w:t>
      </w:r>
      <w:r w:rsidR="00C16C68" w:rsidRPr="00E507D0">
        <w:rPr>
          <w:rFonts w:ascii="Arial" w:hAnsi="Arial" w:cs="Arial"/>
          <w:sz w:val="24"/>
        </w:rPr>
        <w:t xml:space="preserve"> </w:t>
      </w:r>
      <w:r w:rsidR="00E507D0" w:rsidRPr="00E507D0">
        <w:rPr>
          <w:rFonts w:ascii="Arial" w:hAnsi="Arial" w:cs="Arial"/>
          <w:sz w:val="24"/>
        </w:rPr>
        <w:t>August 17</w:t>
      </w:r>
      <w:r w:rsidR="003A60DF" w:rsidRPr="00E507D0">
        <w:rPr>
          <w:rFonts w:ascii="Arial" w:hAnsi="Arial" w:cs="Arial"/>
          <w:sz w:val="24"/>
        </w:rPr>
        <w:t>, 2021</w:t>
      </w:r>
      <w:r w:rsidRPr="00E507D0">
        <w:rPr>
          <w:rFonts w:ascii="Arial" w:hAnsi="Arial" w:cs="Arial"/>
          <w:sz w:val="24"/>
        </w:rPr>
        <w:t xml:space="preserve"> Regular Meeting</w:t>
      </w:r>
    </w:p>
    <w:p w:rsidR="006D2089" w:rsidRPr="00E507D0" w:rsidRDefault="006D2089" w:rsidP="006D2089">
      <w:pPr>
        <w:spacing w:after="0" w:line="240" w:lineRule="auto"/>
        <w:jc w:val="center"/>
        <w:rPr>
          <w:rFonts w:ascii="Arial" w:hAnsi="Arial" w:cs="Arial"/>
          <w:sz w:val="24"/>
        </w:rPr>
      </w:pPr>
      <w:r w:rsidRPr="00E507D0">
        <w:rPr>
          <w:rFonts w:ascii="Arial" w:hAnsi="Arial" w:cs="Arial"/>
          <w:sz w:val="24"/>
        </w:rPr>
        <w:t>Evendale Municipal Building, 10500 Reading Road</w:t>
      </w:r>
    </w:p>
    <w:p w:rsidR="006D2089" w:rsidRPr="00D43356" w:rsidRDefault="006D2089" w:rsidP="006D2089">
      <w:pPr>
        <w:spacing w:after="0" w:line="240" w:lineRule="auto"/>
        <w:rPr>
          <w:rFonts w:ascii="Arial" w:hAnsi="Arial" w:cs="Arial"/>
          <w:sz w:val="24"/>
        </w:rPr>
      </w:pPr>
    </w:p>
    <w:p w:rsidR="006D2089" w:rsidRPr="00D43356" w:rsidRDefault="006D2089" w:rsidP="006D2089">
      <w:pPr>
        <w:spacing w:after="0" w:line="240" w:lineRule="auto"/>
        <w:rPr>
          <w:rFonts w:ascii="Arial" w:hAnsi="Arial" w:cs="Arial"/>
          <w:sz w:val="24"/>
        </w:rPr>
      </w:pPr>
      <w:r w:rsidRPr="00D43356">
        <w:rPr>
          <w:rFonts w:ascii="Arial" w:hAnsi="Arial" w:cs="Arial"/>
          <w:sz w:val="24"/>
        </w:rPr>
        <w:t>The regularly scheduled meeting of the Evendale Planning Commission (EPC) was called to order by</w:t>
      </w:r>
      <w:r w:rsidR="00D43356" w:rsidRPr="00D43356">
        <w:rPr>
          <w:rFonts w:ascii="Arial" w:hAnsi="Arial" w:cs="Arial"/>
          <w:sz w:val="24"/>
        </w:rPr>
        <w:t xml:space="preserve"> Acting</w:t>
      </w:r>
      <w:r w:rsidRPr="00D43356">
        <w:rPr>
          <w:rFonts w:ascii="Arial" w:hAnsi="Arial" w:cs="Arial"/>
          <w:sz w:val="24"/>
        </w:rPr>
        <w:t xml:space="preserve"> Chair</w:t>
      </w:r>
      <w:r w:rsidR="00D43356" w:rsidRPr="00D43356">
        <w:rPr>
          <w:rFonts w:ascii="Arial" w:hAnsi="Arial" w:cs="Arial"/>
          <w:sz w:val="24"/>
        </w:rPr>
        <w:t>person</w:t>
      </w:r>
      <w:r w:rsidRPr="00D43356">
        <w:rPr>
          <w:rFonts w:ascii="Arial" w:hAnsi="Arial" w:cs="Arial"/>
          <w:sz w:val="24"/>
        </w:rPr>
        <w:t xml:space="preserve"> </w:t>
      </w:r>
      <w:r w:rsidR="00D43356" w:rsidRPr="00D43356">
        <w:rPr>
          <w:rFonts w:ascii="Arial" w:hAnsi="Arial" w:cs="Arial"/>
          <w:sz w:val="24"/>
        </w:rPr>
        <w:t>Jannelle Moore</w:t>
      </w:r>
      <w:r w:rsidRPr="00D43356">
        <w:rPr>
          <w:rFonts w:ascii="Arial" w:hAnsi="Arial" w:cs="Arial"/>
          <w:sz w:val="24"/>
        </w:rPr>
        <w:t xml:space="preserve"> at 6:00pm. In attendance were EPC members Councilperson Beth McDaniel</w:t>
      </w:r>
      <w:r w:rsidR="00D43356" w:rsidRPr="00D43356">
        <w:rPr>
          <w:rFonts w:ascii="Arial" w:hAnsi="Arial" w:cs="Arial"/>
          <w:sz w:val="24"/>
        </w:rPr>
        <w:t xml:space="preserve"> </w:t>
      </w:r>
      <w:r w:rsidRPr="00D43356">
        <w:rPr>
          <w:rFonts w:ascii="Arial" w:hAnsi="Arial" w:cs="Arial"/>
          <w:sz w:val="24"/>
        </w:rPr>
        <w:t>and Arnie Schaewe. Supporting the EPC were Timothy Burke (</w:t>
      </w:r>
      <w:r w:rsidR="00EF3B24" w:rsidRPr="00D43356">
        <w:rPr>
          <w:rFonts w:ascii="Arial" w:hAnsi="Arial" w:cs="Arial"/>
          <w:sz w:val="24"/>
        </w:rPr>
        <w:t>Law Director</w:t>
      </w:r>
      <w:r w:rsidR="00C16C68" w:rsidRPr="00D43356">
        <w:rPr>
          <w:rFonts w:ascii="Arial" w:hAnsi="Arial" w:cs="Arial"/>
          <w:sz w:val="24"/>
        </w:rPr>
        <w:t>)</w:t>
      </w:r>
      <w:r w:rsidR="00E154CB" w:rsidRPr="00D43356">
        <w:rPr>
          <w:rFonts w:ascii="Arial" w:hAnsi="Arial" w:cs="Arial"/>
          <w:sz w:val="24"/>
        </w:rPr>
        <w:t>, James Jeffers (Service Director),</w:t>
      </w:r>
      <w:r w:rsidR="00C16C68" w:rsidRPr="00D43356">
        <w:rPr>
          <w:rFonts w:ascii="Arial" w:hAnsi="Arial" w:cs="Arial"/>
          <w:sz w:val="24"/>
        </w:rPr>
        <w:t xml:space="preserve"> </w:t>
      </w:r>
      <w:r w:rsidR="00D43356">
        <w:rPr>
          <w:rFonts w:ascii="Arial" w:hAnsi="Arial" w:cs="Arial"/>
          <w:sz w:val="24"/>
        </w:rPr>
        <w:t xml:space="preserve">David Elmer (Director of Administrative Services), </w:t>
      </w:r>
      <w:r w:rsidRPr="00D43356">
        <w:rPr>
          <w:rFonts w:ascii="Arial" w:hAnsi="Arial" w:cs="Arial"/>
          <w:sz w:val="24"/>
        </w:rPr>
        <w:t>and Andrew Rodney (Building, Planning, &amp; Zoning Manager).</w:t>
      </w:r>
      <w:r w:rsidR="00D43356" w:rsidRPr="00D43356">
        <w:rPr>
          <w:rFonts w:ascii="Arial" w:hAnsi="Arial" w:cs="Arial"/>
          <w:sz w:val="24"/>
        </w:rPr>
        <w:t xml:space="preserve"> Chairperson Chris Patterson was absent.</w:t>
      </w:r>
    </w:p>
    <w:p w:rsidR="006D2089" w:rsidRPr="00D43356" w:rsidRDefault="006D2089" w:rsidP="006D2089">
      <w:pPr>
        <w:spacing w:after="0" w:line="240" w:lineRule="auto"/>
        <w:rPr>
          <w:rFonts w:ascii="Arial" w:hAnsi="Arial" w:cs="Arial"/>
          <w:sz w:val="24"/>
        </w:rPr>
      </w:pPr>
    </w:p>
    <w:p w:rsidR="00915FE4" w:rsidRPr="00D43356" w:rsidRDefault="006D2089" w:rsidP="006D2089">
      <w:pPr>
        <w:spacing w:after="0" w:line="240" w:lineRule="auto"/>
        <w:rPr>
          <w:rFonts w:ascii="Arial" w:hAnsi="Arial" w:cs="Arial"/>
          <w:b/>
          <w:sz w:val="24"/>
        </w:rPr>
      </w:pPr>
      <w:r w:rsidRPr="00D43356">
        <w:rPr>
          <w:rFonts w:ascii="Arial" w:hAnsi="Arial" w:cs="Arial"/>
          <w:sz w:val="24"/>
        </w:rPr>
        <w:t>Those present recited The Pledge of Allegiance to the United States of America</w:t>
      </w:r>
      <w:r w:rsidRPr="00D43356">
        <w:rPr>
          <w:rFonts w:ascii="Arial" w:hAnsi="Arial" w:cs="Arial"/>
          <w:b/>
          <w:sz w:val="24"/>
        </w:rPr>
        <w:t>.</w:t>
      </w:r>
    </w:p>
    <w:p w:rsidR="00C16C68" w:rsidRPr="00D43356" w:rsidRDefault="00C16C68" w:rsidP="006D2089">
      <w:pPr>
        <w:spacing w:after="0" w:line="240" w:lineRule="auto"/>
        <w:rPr>
          <w:rFonts w:ascii="Arial" w:hAnsi="Arial" w:cs="Arial"/>
          <w:b/>
          <w:sz w:val="24"/>
        </w:rPr>
      </w:pPr>
    </w:p>
    <w:p w:rsidR="00E33D54" w:rsidRPr="00D43356" w:rsidRDefault="00C16C68" w:rsidP="00E33D54">
      <w:pPr>
        <w:spacing w:after="0" w:line="240" w:lineRule="auto"/>
        <w:rPr>
          <w:rFonts w:ascii="Arial" w:eastAsia="Times New Roman" w:hAnsi="Arial" w:cs="Arial"/>
          <w:b/>
          <w:caps/>
          <w:sz w:val="24"/>
          <w:szCs w:val="32"/>
          <w:lang w:bidi="en-US"/>
        </w:rPr>
      </w:pPr>
      <w:r w:rsidRPr="00D43356">
        <w:rPr>
          <w:rFonts w:ascii="Arial" w:eastAsia="Times New Roman" w:hAnsi="Arial" w:cs="Arial"/>
          <w:b/>
          <w:caps/>
          <w:sz w:val="24"/>
          <w:szCs w:val="32"/>
          <w:u w:val="single"/>
          <w:lang w:bidi="en-US"/>
        </w:rPr>
        <w:t>OLD</w:t>
      </w:r>
      <w:r w:rsidR="00E33D54" w:rsidRPr="00D43356">
        <w:rPr>
          <w:rFonts w:ascii="Arial" w:eastAsia="Times New Roman" w:hAnsi="Arial" w:cs="Arial"/>
          <w:b/>
          <w:caps/>
          <w:sz w:val="24"/>
          <w:szCs w:val="32"/>
          <w:u w:val="single"/>
          <w:lang w:bidi="en-US"/>
        </w:rPr>
        <w:t xml:space="preserve"> Business:</w:t>
      </w:r>
    </w:p>
    <w:p w:rsidR="00E33D54" w:rsidRPr="00D43356" w:rsidRDefault="00E33D54" w:rsidP="00E33D54">
      <w:pPr>
        <w:spacing w:after="0" w:line="240" w:lineRule="auto"/>
        <w:rPr>
          <w:rFonts w:ascii="Arial" w:eastAsia="Times New Roman" w:hAnsi="Arial" w:cs="Arial"/>
          <w:sz w:val="24"/>
          <w:szCs w:val="32"/>
          <w:lang w:bidi="en-US"/>
        </w:rPr>
      </w:pPr>
    </w:p>
    <w:p w:rsidR="00D43356" w:rsidRPr="00D43356" w:rsidRDefault="00D43356" w:rsidP="00D43356">
      <w:pPr>
        <w:pStyle w:val="ListParagraph"/>
        <w:numPr>
          <w:ilvl w:val="0"/>
          <w:numId w:val="30"/>
        </w:numPr>
        <w:rPr>
          <w:rFonts w:ascii="Arial" w:hAnsi="Arial" w:cs="Arial"/>
          <w:sz w:val="24"/>
          <w:szCs w:val="24"/>
        </w:rPr>
      </w:pPr>
      <w:r w:rsidRPr="00D43356">
        <w:rPr>
          <w:rFonts w:ascii="Arial" w:hAnsi="Arial" w:cs="Arial"/>
          <w:sz w:val="24"/>
          <w:szCs w:val="24"/>
        </w:rPr>
        <w:t xml:space="preserve">Case EDB20-4: Final Review of a modified Site Plan Application for a new building on Lot 3 of AeroHub North, Phase I. The applicant, Kinetic Vision, is returning to Planning Commission for a final review of the Landscape Plan, as required by condition. </w:t>
      </w:r>
      <w:r w:rsidRPr="00D43356">
        <w:rPr>
          <w:rFonts w:ascii="Arial" w:hAnsi="Arial" w:cs="Arial"/>
          <w:i/>
          <w:sz w:val="24"/>
          <w:szCs w:val="24"/>
        </w:rPr>
        <w:t>The original Site Plan application was approved, with conditions, on May 19, 2020. A first revision to the Site Plan application was approved, with conditions, on April 20, 2021.</w:t>
      </w:r>
      <w:r w:rsidRPr="00D43356">
        <w:rPr>
          <w:rFonts w:ascii="Arial" w:hAnsi="Arial" w:cs="Arial"/>
          <w:sz w:val="24"/>
          <w:szCs w:val="24"/>
        </w:rPr>
        <w:t xml:space="preserve">  </w:t>
      </w:r>
    </w:p>
    <w:p w:rsidR="00926467" w:rsidRPr="00D43356" w:rsidRDefault="00926467" w:rsidP="00926467">
      <w:pPr>
        <w:pStyle w:val="ListParagraph"/>
        <w:spacing w:after="0" w:line="240" w:lineRule="auto"/>
        <w:rPr>
          <w:rFonts w:ascii="Arial" w:hAnsi="Arial" w:cs="Arial"/>
          <w:sz w:val="24"/>
          <w:szCs w:val="24"/>
        </w:rPr>
      </w:pPr>
    </w:p>
    <w:p w:rsidR="00D43356" w:rsidRDefault="00D43356" w:rsidP="00926467">
      <w:pPr>
        <w:pStyle w:val="ListParagraph"/>
        <w:spacing w:after="0" w:line="240" w:lineRule="auto"/>
        <w:rPr>
          <w:rFonts w:ascii="Arial" w:hAnsi="Arial" w:cs="Arial"/>
          <w:sz w:val="24"/>
          <w:szCs w:val="24"/>
        </w:rPr>
      </w:pPr>
      <w:r>
        <w:rPr>
          <w:rFonts w:ascii="Arial" w:hAnsi="Arial" w:cs="Arial"/>
          <w:sz w:val="24"/>
          <w:szCs w:val="24"/>
        </w:rPr>
        <w:t>Mr. Rodney reminded the Commission the Landscape Plan requires final review per the condition of approval o</w:t>
      </w:r>
      <w:r w:rsidR="000F17EA">
        <w:rPr>
          <w:rFonts w:ascii="Arial" w:hAnsi="Arial" w:cs="Arial"/>
          <w:sz w:val="24"/>
          <w:szCs w:val="24"/>
        </w:rPr>
        <w:t>f</w:t>
      </w:r>
      <w:r>
        <w:rPr>
          <w:rFonts w:ascii="Arial" w:hAnsi="Arial" w:cs="Arial"/>
          <w:sz w:val="24"/>
          <w:szCs w:val="24"/>
        </w:rPr>
        <w:t xml:space="preserve"> April 20, 2021. He summarized the contents of the proposed Landscape Plan, noting it satisfactorily addressed zoning code requirements. </w:t>
      </w:r>
    </w:p>
    <w:p w:rsidR="00D43356" w:rsidRDefault="00D43356" w:rsidP="00926467">
      <w:pPr>
        <w:pStyle w:val="ListParagraph"/>
        <w:spacing w:after="0" w:line="240" w:lineRule="auto"/>
        <w:rPr>
          <w:rFonts w:ascii="Arial" w:hAnsi="Arial" w:cs="Arial"/>
          <w:sz w:val="24"/>
          <w:szCs w:val="24"/>
        </w:rPr>
      </w:pPr>
    </w:p>
    <w:p w:rsidR="00D43356" w:rsidRDefault="00D43356" w:rsidP="00926467">
      <w:pPr>
        <w:pStyle w:val="ListParagraph"/>
        <w:spacing w:after="0" w:line="240" w:lineRule="auto"/>
        <w:rPr>
          <w:rFonts w:ascii="Arial" w:hAnsi="Arial" w:cs="Arial"/>
          <w:sz w:val="24"/>
          <w:szCs w:val="24"/>
        </w:rPr>
      </w:pPr>
      <w:r>
        <w:rPr>
          <w:rFonts w:ascii="Arial" w:hAnsi="Arial" w:cs="Arial"/>
          <w:sz w:val="24"/>
          <w:szCs w:val="24"/>
        </w:rPr>
        <w:t xml:space="preserve">Mr. Schaewe noted the care and attention to detail by the business owner in developing the landscape plan was impressive. </w:t>
      </w:r>
    </w:p>
    <w:p w:rsidR="00D43356" w:rsidRDefault="00D43356" w:rsidP="00926467">
      <w:pPr>
        <w:pStyle w:val="ListParagraph"/>
        <w:spacing w:after="0" w:line="240" w:lineRule="auto"/>
        <w:rPr>
          <w:rFonts w:ascii="Arial" w:hAnsi="Arial" w:cs="Arial"/>
          <w:sz w:val="24"/>
          <w:szCs w:val="24"/>
        </w:rPr>
      </w:pPr>
    </w:p>
    <w:p w:rsidR="00D43356" w:rsidRDefault="00D43356" w:rsidP="00926467">
      <w:pPr>
        <w:pStyle w:val="ListParagraph"/>
        <w:spacing w:after="0" w:line="240" w:lineRule="auto"/>
        <w:rPr>
          <w:rFonts w:ascii="Arial" w:hAnsi="Arial" w:cs="Arial"/>
          <w:sz w:val="24"/>
          <w:szCs w:val="24"/>
        </w:rPr>
      </w:pPr>
      <w:r>
        <w:rPr>
          <w:rFonts w:ascii="Arial" w:hAnsi="Arial" w:cs="Arial"/>
          <w:sz w:val="24"/>
          <w:szCs w:val="24"/>
        </w:rPr>
        <w:t>Ms. Moore asked if there was a landscape standard specific to AeroHub.</w:t>
      </w:r>
    </w:p>
    <w:p w:rsidR="00D43356" w:rsidRDefault="00D43356" w:rsidP="00926467">
      <w:pPr>
        <w:pStyle w:val="ListParagraph"/>
        <w:spacing w:after="0" w:line="240" w:lineRule="auto"/>
        <w:rPr>
          <w:rFonts w:ascii="Arial" w:hAnsi="Arial" w:cs="Arial"/>
          <w:sz w:val="24"/>
          <w:szCs w:val="24"/>
        </w:rPr>
      </w:pPr>
    </w:p>
    <w:p w:rsidR="00D43356" w:rsidRDefault="00D43356" w:rsidP="00926467">
      <w:pPr>
        <w:pStyle w:val="ListParagraph"/>
        <w:spacing w:after="0" w:line="240" w:lineRule="auto"/>
        <w:rPr>
          <w:rFonts w:ascii="Arial" w:hAnsi="Arial" w:cs="Arial"/>
          <w:sz w:val="24"/>
          <w:szCs w:val="24"/>
        </w:rPr>
      </w:pPr>
      <w:r>
        <w:rPr>
          <w:rFonts w:ascii="Arial" w:hAnsi="Arial" w:cs="Arial"/>
          <w:sz w:val="24"/>
          <w:szCs w:val="24"/>
        </w:rPr>
        <w:t xml:space="preserve">Mr. Rodney responded in the negative, </w:t>
      </w:r>
      <w:r w:rsidR="00A868A2">
        <w:rPr>
          <w:rFonts w:ascii="Arial" w:hAnsi="Arial" w:cs="Arial"/>
          <w:sz w:val="24"/>
          <w:szCs w:val="24"/>
        </w:rPr>
        <w:t xml:space="preserve">but </w:t>
      </w:r>
      <w:r>
        <w:rPr>
          <w:rFonts w:ascii="Arial" w:hAnsi="Arial" w:cs="Arial"/>
          <w:sz w:val="24"/>
          <w:szCs w:val="24"/>
        </w:rPr>
        <w:t>not</w:t>
      </w:r>
      <w:r w:rsidR="00A868A2">
        <w:rPr>
          <w:rFonts w:ascii="Arial" w:hAnsi="Arial" w:cs="Arial"/>
          <w:sz w:val="24"/>
          <w:szCs w:val="24"/>
        </w:rPr>
        <w:t>ed</w:t>
      </w:r>
      <w:r w:rsidR="003A4B9E">
        <w:rPr>
          <w:rFonts w:ascii="Arial" w:hAnsi="Arial" w:cs="Arial"/>
          <w:sz w:val="24"/>
          <w:szCs w:val="24"/>
        </w:rPr>
        <w:t xml:space="preserve"> all developments in AeroHub will be held to a higher standard than normal.</w:t>
      </w:r>
    </w:p>
    <w:p w:rsidR="003A4B9E" w:rsidRDefault="003A4B9E" w:rsidP="00926467">
      <w:pPr>
        <w:pStyle w:val="ListParagraph"/>
        <w:spacing w:after="0" w:line="240" w:lineRule="auto"/>
        <w:rPr>
          <w:rFonts w:ascii="Arial" w:hAnsi="Arial" w:cs="Arial"/>
          <w:sz w:val="24"/>
          <w:szCs w:val="24"/>
        </w:rPr>
      </w:pPr>
    </w:p>
    <w:p w:rsidR="003A4B9E" w:rsidRPr="00D43356" w:rsidRDefault="003A4B9E" w:rsidP="00926467">
      <w:pPr>
        <w:pStyle w:val="ListParagraph"/>
        <w:spacing w:after="0" w:line="240" w:lineRule="auto"/>
        <w:rPr>
          <w:rFonts w:ascii="Arial" w:hAnsi="Arial" w:cs="Arial"/>
          <w:sz w:val="24"/>
          <w:szCs w:val="24"/>
        </w:rPr>
      </w:pPr>
      <w:r>
        <w:rPr>
          <w:rFonts w:ascii="Arial" w:hAnsi="Arial" w:cs="Arial"/>
          <w:sz w:val="24"/>
          <w:szCs w:val="24"/>
        </w:rPr>
        <w:t>Motion by Ms. McDaniel was seconded by Mr. Schaewe to approve the Landscape Plan as submitted. There was no further discussion. The motion passed by a 3-0 voice vote.</w:t>
      </w:r>
    </w:p>
    <w:p w:rsidR="00D43356" w:rsidRPr="0033068E" w:rsidRDefault="00D43356" w:rsidP="00926467">
      <w:pPr>
        <w:pStyle w:val="ListParagraph"/>
        <w:spacing w:after="0" w:line="240" w:lineRule="auto"/>
        <w:rPr>
          <w:rFonts w:ascii="Arial" w:hAnsi="Arial" w:cs="Arial"/>
          <w:sz w:val="24"/>
          <w:szCs w:val="24"/>
        </w:rPr>
      </w:pPr>
    </w:p>
    <w:p w:rsidR="006F2C9E" w:rsidRPr="0033068E" w:rsidRDefault="00926467" w:rsidP="006F2C9E">
      <w:pPr>
        <w:spacing w:after="0" w:line="240" w:lineRule="auto"/>
        <w:rPr>
          <w:rFonts w:ascii="Arial" w:eastAsia="Times New Roman" w:hAnsi="Arial" w:cs="Arial"/>
          <w:b/>
          <w:caps/>
          <w:sz w:val="24"/>
          <w:szCs w:val="32"/>
          <w:u w:val="single"/>
          <w:lang w:bidi="en-US"/>
        </w:rPr>
      </w:pPr>
      <w:r w:rsidRPr="0033068E">
        <w:rPr>
          <w:rFonts w:ascii="Arial" w:eastAsia="Times New Roman" w:hAnsi="Arial" w:cs="Arial"/>
          <w:b/>
          <w:caps/>
          <w:sz w:val="24"/>
          <w:szCs w:val="32"/>
          <w:u w:val="single"/>
          <w:lang w:bidi="en-US"/>
        </w:rPr>
        <w:t>NEW</w:t>
      </w:r>
      <w:r w:rsidR="00F97A93" w:rsidRPr="0033068E">
        <w:rPr>
          <w:rFonts w:ascii="Arial" w:eastAsia="Times New Roman" w:hAnsi="Arial" w:cs="Arial"/>
          <w:b/>
          <w:caps/>
          <w:sz w:val="24"/>
          <w:szCs w:val="32"/>
          <w:u w:val="single"/>
          <w:lang w:bidi="en-US"/>
        </w:rPr>
        <w:t xml:space="preserve"> BUSINESS:</w:t>
      </w:r>
    </w:p>
    <w:p w:rsidR="006F2C9E" w:rsidRPr="0033068E" w:rsidRDefault="006F2C9E" w:rsidP="006F2C9E">
      <w:pPr>
        <w:spacing w:after="0" w:line="240" w:lineRule="auto"/>
        <w:rPr>
          <w:rFonts w:ascii="Arial" w:eastAsia="Times New Roman" w:hAnsi="Arial" w:cs="Arial"/>
          <w:sz w:val="24"/>
          <w:szCs w:val="32"/>
          <w:lang w:bidi="en-US"/>
        </w:rPr>
      </w:pPr>
    </w:p>
    <w:p w:rsidR="003A4B9E" w:rsidRPr="003A4B9E" w:rsidRDefault="003A4B9E" w:rsidP="003A4B9E">
      <w:pPr>
        <w:pStyle w:val="ListParagraph"/>
        <w:numPr>
          <w:ilvl w:val="0"/>
          <w:numId w:val="32"/>
        </w:numPr>
        <w:spacing w:after="0" w:line="240" w:lineRule="auto"/>
        <w:rPr>
          <w:rFonts w:ascii="Arial" w:eastAsia="Times New Roman" w:hAnsi="Arial" w:cs="Arial"/>
          <w:caps/>
          <w:sz w:val="24"/>
          <w:szCs w:val="32"/>
          <w:lang w:bidi="en-US"/>
        </w:rPr>
      </w:pPr>
      <w:r w:rsidRPr="003A4B9E">
        <w:rPr>
          <w:rFonts w:ascii="Arial" w:eastAsia="Times New Roman" w:hAnsi="Arial" w:cs="Arial"/>
          <w:sz w:val="24"/>
          <w:szCs w:val="32"/>
          <w:lang w:bidi="en-US"/>
        </w:rPr>
        <w:t xml:space="preserve">Introductory presentation regarding proposed redevelopment of </w:t>
      </w:r>
      <w:proofErr w:type="spellStart"/>
      <w:r w:rsidRPr="003A4B9E">
        <w:rPr>
          <w:rFonts w:ascii="Arial" w:eastAsia="Times New Roman" w:hAnsi="Arial" w:cs="Arial"/>
          <w:sz w:val="24"/>
          <w:szCs w:val="32"/>
          <w:lang w:bidi="en-US"/>
        </w:rPr>
        <w:t>Etter’s</w:t>
      </w:r>
      <w:proofErr w:type="spellEnd"/>
      <w:r w:rsidRPr="003A4B9E">
        <w:rPr>
          <w:rFonts w:ascii="Arial" w:eastAsia="Times New Roman" w:hAnsi="Arial" w:cs="Arial"/>
          <w:sz w:val="24"/>
          <w:szCs w:val="32"/>
          <w:lang w:bidi="en-US"/>
        </w:rPr>
        <w:t xml:space="preserve"> Golf Center at 9941 Reading Road.</w:t>
      </w:r>
    </w:p>
    <w:p w:rsidR="003A4B9E" w:rsidRPr="003A4B9E" w:rsidRDefault="003A4B9E" w:rsidP="003A4B9E">
      <w:pPr>
        <w:spacing w:after="0" w:line="240" w:lineRule="auto"/>
        <w:rPr>
          <w:rFonts w:ascii="Arial" w:eastAsia="Times New Roman" w:hAnsi="Arial" w:cs="Arial"/>
          <w:sz w:val="24"/>
          <w:szCs w:val="32"/>
          <w:lang w:bidi="en-US"/>
        </w:rPr>
      </w:pPr>
    </w:p>
    <w:p w:rsidR="003A4B9E" w:rsidRPr="003A4B9E" w:rsidRDefault="003A4B9E" w:rsidP="003A4B9E">
      <w:pPr>
        <w:spacing w:after="0" w:line="240" w:lineRule="auto"/>
        <w:ind w:left="720"/>
        <w:rPr>
          <w:rFonts w:ascii="Arial" w:eastAsia="Times New Roman" w:hAnsi="Arial" w:cs="Arial"/>
          <w:sz w:val="24"/>
          <w:szCs w:val="32"/>
          <w:lang w:bidi="en-US"/>
        </w:rPr>
      </w:pPr>
      <w:r w:rsidRPr="003A4B9E">
        <w:rPr>
          <w:rFonts w:ascii="Arial" w:eastAsia="Times New Roman" w:hAnsi="Arial" w:cs="Arial"/>
          <w:sz w:val="24"/>
          <w:szCs w:val="32"/>
          <w:lang w:bidi="en-US"/>
        </w:rPr>
        <w:lastRenderedPageBreak/>
        <w:t xml:space="preserve">Todd </w:t>
      </w:r>
      <w:proofErr w:type="spellStart"/>
      <w:r w:rsidRPr="003A4B9E">
        <w:rPr>
          <w:rFonts w:ascii="Arial" w:eastAsia="Times New Roman" w:hAnsi="Arial" w:cs="Arial"/>
          <w:sz w:val="24"/>
          <w:szCs w:val="32"/>
          <w:lang w:bidi="en-US"/>
        </w:rPr>
        <w:t>Gailer</w:t>
      </w:r>
      <w:proofErr w:type="spellEnd"/>
      <w:r w:rsidRPr="003A4B9E">
        <w:rPr>
          <w:rFonts w:ascii="Arial" w:eastAsia="Times New Roman" w:hAnsi="Arial" w:cs="Arial"/>
          <w:sz w:val="24"/>
          <w:szCs w:val="32"/>
          <w:lang w:bidi="en-US"/>
        </w:rPr>
        <w:t xml:space="preserve"> appeared before the Planning Commission.</w:t>
      </w:r>
    </w:p>
    <w:p w:rsidR="003A4B9E" w:rsidRPr="003A4B9E" w:rsidRDefault="003A4B9E" w:rsidP="003A4B9E">
      <w:pPr>
        <w:spacing w:after="0" w:line="240" w:lineRule="auto"/>
        <w:ind w:left="720"/>
        <w:rPr>
          <w:rFonts w:ascii="Arial" w:eastAsia="Times New Roman" w:hAnsi="Arial" w:cs="Arial"/>
          <w:sz w:val="24"/>
          <w:szCs w:val="32"/>
          <w:lang w:bidi="en-US"/>
        </w:rPr>
      </w:pPr>
    </w:p>
    <w:p w:rsidR="003A4B9E" w:rsidRDefault="003A4B9E" w:rsidP="003A4B9E">
      <w:pPr>
        <w:spacing w:after="0" w:line="240" w:lineRule="auto"/>
        <w:ind w:left="720"/>
        <w:rPr>
          <w:rFonts w:ascii="Arial" w:eastAsia="Times New Roman" w:hAnsi="Arial" w:cs="Arial"/>
          <w:sz w:val="24"/>
          <w:szCs w:val="32"/>
          <w:lang w:bidi="en-US"/>
        </w:rPr>
      </w:pPr>
      <w:r w:rsidRPr="003A4B9E">
        <w:rPr>
          <w:rFonts w:ascii="Arial" w:eastAsia="Times New Roman" w:hAnsi="Arial" w:cs="Arial"/>
          <w:sz w:val="24"/>
          <w:szCs w:val="32"/>
          <w:lang w:bidi="en-US"/>
        </w:rPr>
        <w:t xml:space="preserve">Mr. </w:t>
      </w:r>
      <w:proofErr w:type="spellStart"/>
      <w:r w:rsidRPr="003A4B9E">
        <w:rPr>
          <w:rFonts w:ascii="Arial" w:eastAsia="Times New Roman" w:hAnsi="Arial" w:cs="Arial"/>
          <w:sz w:val="24"/>
          <w:szCs w:val="32"/>
          <w:lang w:bidi="en-US"/>
        </w:rPr>
        <w:t>Gailer</w:t>
      </w:r>
      <w:proofErr w:type="spellEnd"/>
      <w:r w:rsidRPr="003A4B9E">
        <w:rPr>
          <w:rFonts w:ascii="Arial" w:eastAsia="Times New Roman" w:hAnsi="Arial" w:cs="Arial"/>
          <w:sz w:val="24"/>
          <w:szCs w:val="32"/>
          <w:lang w:bidi="en-US"/>
        </w:rPr>
        <w:t xml:space="preserve"> summarized his proposal for the </w:t>
      </w:r>
      <w:proofErr w:type="spellStart"/>
      <w:r w:rsidRPr="003A4B9E">
        <w:rPr>
          <w:rFonts w:ascii="Arial" w:eastAsia="Times New Roman" w:hAnsi="Arial" w:cs="Arial"/>
          <w:sz w:val="24"/>
          <w:szCs w:val="32"/>
          <w:lang w:bidi="en-US"/>
        </w:rPr>
        <w:t>Etter’s</w:t>
      </w:r>
      <w:proofErr w:type="spellEnd"/>
      <w:r w:rsidRPr="003A4B9E">
        <w:rPr>
          <w:rFonts w:ascii="Arial" w:eastAsia="Times New Roman" w:hAnsi="Arial" w:cs="Arial"/>
          <w:sz w:val="24"/>
          <w:szCs w:val="32"/>
          <w:lang w:bidi="en-US"/>
        </w:rPr>
        <w:t xml:space="preserve"> Golf Center at 9941 Reading Road. He </w:t>
      </w:r>
      <w:r>
        <w:rPr>
          <w:rFonts w:ascii="Arial" w:eastAsia="Times New Roman" w:hAnsi="Arial" w:cs="Arial"/>
          <w:sz w:val="24"/>
          <w:szCs w:val="32"/>
          <w:lang w:bidi="en-US"/>
        </w:rPr>
        <w:t xml:space="preserve">stated the reason for his appearance this evening was to provide an overview of his proposal to the Planning Commission at the direction of the Evendale Community Improvement Corporation. Mr. </w:t>
      </w:r>
      <w:proofErr w:type="spellStart"/>
      <w:r>
        <w:rPr>
          <w:rFonts w:ascii="Arial" w:eastAsia="Times New Roman" w:hAnsi="Arial" w:cs="Arial"/>
          <w:sz w:val="24"/>
          <w:szCs w:val="32"/>
          <w:lang w:bidi="en-US"/>
        </w:rPr>
        <w:t>Gailer</w:t>
      </w:r>
      <w:proofErr w:type="spellEnd"/>
      <w:r>
        <w:rPr>
          <w:rFonts w:ascii="Arial" w:eastAsia="Times New Roman" w:hAnsi="Arial" w:cs="Arial"/>
          <w:sz w:val="24"/>
          <w:szCs w:val="32"/>
          <w:lang w:bidi="en-US"/>
        </w:rPr>
        <w:t xml:space="preserve"> referenced the following elements of his proposal:</w:t>
      </w:r>
    </w:p>
    <w:p w:rsidR="003A4B9E" w:rsidRDefault="003A4B9E" w:rsidP="003A4B9E">
      <w:pPr>
        <w:spacing w:after="0" w:line="240" w:lineRule="auto"/>
        <w:ind w:left="720"/>
        <w:rPr>
          <w:rFonts w:ascii="Arial" w:eastAsia="Times New Roman" w:hAnsi="Arial" w:cs="Arial"/>
          <w:sz w:val="24"/>
          <w:szCs w:val="32"/>
          <w:lang w:bidi="en-US"/>
        </w:rPr>
      </w:pPr>
    </w:p>
    <w:p w:rsidR="003A4B9E" w:rsidRDefault="003A4B9E" w:rsidP="003A4B9E">
      <w:pPr>
        <w:pStyle w:val="ListParagraph"/>
        <w:numPr>
          <w:ilvl w:val="0"/>
          <w:numId w:val="33"/>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Quality entry from Reading Road, including extensive native landscaping.</w:t>
      </w:r>
    </w:p>
    <w:p w:rsidR="003A4B9E" w:rsidRPr="003A4B9E" w:rsidRDefault="003A4B9E" w:rsidP="003A4B9E">
      <w:pPr>
        <w:pStyle w:val="ListParagraph"/>
        <w:numPr>
          <w:ilvl w:val="0"/>
          <w:numId w:val="33"/>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Convert the existing mini-golf admission building to a commercial kitchen.</w:t>
      </w:r>
    </w:p>
    <w:p w:rsidR="003A4B9E" w:rsidRDefault="003A4B9E" w:rsidP="003A4B9E">
      <w:pPr>
        <w:pStyle w:val="ListParagraph"/>
        <w:numPr>
          <w:ilvl w:val="0"/>
          <w:numId w:val="33"/>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Install a covered patio area with picnic benches for dining.</w:t>
      </w:r>
    </w:p>
    <w:p w:rsidR="003A4B9E" w:rsidRDefault="003A4B9E" w:rsidP="003A4B9E">
      <w:pPr>
        <w:pStyle w:val="ListParagraph"/>
        <w:numPr>
          <w:ilvl w:val="0"/>
          <w:numId w:val="33"/>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Add additional covered areas on the driving range.</w:t>
      </w:r>
    </w:p>
    <w:p w:rsidR="003A4B9E" w:rsidRDefault="003A4B9E" w:rsidP="003A4B9E">
      <w:pPr>
        <w:pStyle w:val="ListParagraph"/>
        <w:numPr>
          <w:ilvl w:val="0"/>
          <w:numId w:val="33"/>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Use mid-century modern design, materials, and colors.</w:t>
      </w:r>
    </w:p>
    <w:p w:rsidR="003A4B9E" w:rsidRDefault="003A4B9E" w:rsidP="003A4B9E">
      <w:pPr>
        <w:spacing w:after="0" w:line="240" w:lineRule="auto"/>
        <w:rPr>
          <w:rFonts w:ascii="Arial" w:eastAsia="Times New Roman" w:hAnsi="Arial" w:cs="Arial"/>
          <w:sz w:val="24"/>
          <w:szCs w:val="32"/>
          <w:lang w:bidi="en-US"/>
        </w:rPr>
      </w:pPr>
    </w:p>
    <w:p w:rsidR="001A6B58" w:rsidRDefault="001A6B58" w:rsidP="001A6B5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Gailer</w:t>
      </w:r>
      <w:proofErr w:type="spellEnd"/>
      <w:r>
        <w:rPr>
          <w:rFonts w:ascii="Arial" w:eastAsia="Times New Roman" w:hAnsi="Arial" w:cs="Arial"/>
          <w:sz w:val="24"/>
          <w:szCs w:val="32"/>
          <w:lang w:bidi="en-US"/>
        </w:rPr>
        <w:t xml:space="preserve"> continued by outlining his short-term plans, including:</w:t>
      </w:r>
    </w:p>
    <w:p w:rsidR="001A6B58" w:rsidRDefault="001A6B58" w:rsidP="001A6B58">
      <w:pPr>
        <w:spacing w:after="0" w:line="240" w:lineRule="auto"/>
        <w:ind w:left="720"/>
        <w:rPr>
          <w:rFonts w:ascii="Arial" w:eastAsia="Times New Roman" w:hAnsi="Arial" w:cs="Arial"/>
          <w:sz w:val="24"/>
          <w:szCs w:val="32"/>
          <w:lang w:bidi="en-US"/>
        </w:rPr>
      </w:pPr>
    </w:p>
    <w:p w:rsidR="001A6B58" w:rsidRDefault="001A6B58" w:rsidP="001A6B58">
      <w:pPr>
        <w:pStyle w:val="ListParagraph"/>
        <w:numPr>
          <w:ilvl w:val="0"/>
          <w:numId w:val="34"/>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Purchasing the property on or about September 30.</w:t>
      </w:r>
    </w:p>
    <w:p w:rsidR="001A6B58" w:rsidRDefault="001A6B58" w:rsidP="001A6B58">
      <w:pPr>
        <w:pStyle w:val="ListParagraph"/>
        <w:numPr>
          <w:ilvl w:val="0"/>
          <w:numId w:val="34"/>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Clean and repair existing infrastructure and landscaping.</w:t>
      </w:r>
    </w:p>
    <w:p w:rsidR="001A6B58" w:rsidRDefault="001A6B58" w:rsidP="001A6B58">
      <w:pPr>
        <w:pStyle w:val="ListParagraph"/>
        <w:numPr>
          <w:ilvl w:val="0"/>
          <w:numId w:val="34"/>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Re-paint existing buildings.</w:t>
      </w:r>
    </w:p>
    <w:p w:rsidR="001A6B58" w:rsidRDefault="001A6B58" w:rsidP="001A6B58">
      <w:pPr>
        <w:pStyle w:val="ListParagraph"/>
        <w:numPr>
          <w:ilvl w:val="0"/>
          <w:numId w:val="34"/>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Convert the mini-golf building to a commercial kitchen.</w:t>
      </w:r>
    </w:p>
    <w:p w:rsidR="001A6B58" w:rsidRDefault="001A6B58" w:rsidP="001A6B58">
      <w:pPr>
        <w:pStyle w:val="ListParagraph"/>
        <w:numPr>
          <w:ilvl w:val="0"/>
          <w:numId w:val="34"/>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Install new lighting and security measures.</w:t>
      </w:r>
    </w:p>
    <w:p w:rsidR="001A6B58" w:rsidRDefault="001A6B58" w:rsidP="001A6B58">
      <w:pPr>
        <w:pStyle w:val="ListParagraph"/>
        <w:numPr>
          <w:ilvl w:val="0"/>
          <w:numId w:val="34"/>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Add picnic tables and a fire pit.</w:t>
      </w:r>
    </w:p>
    <w:p w:rsidR="001A6B58" w:rsidRDefault="001A6B58" w:rsidP="001A6B58">
      <w:pPr>
        <w:spacing w:after="0" w:line="240" w:lineRule="auto"/>
        <w:rPr>
          <w:rFonts w:ascii="Arial" w:eastAsia="Times New Roman" w:hAnsi="Arial" w:cs="Arial"/>
          <w:sz w:val="24"/>
          <w:szCs w:val="32"/>
          <w:lang w:bidi="en-US"/>
        </w:rPr>
      </w:pPr>
    </w:p>
    <w:p w:rsidR="001A6B58" w:rsidRPr="001A6B58" w:rsidRDefault="001A6B58" w:rsidP="001A6B5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Gailer</w:t>
      </w:r>
      <w:proofErr w:type="spellEnd"/>
      <w:r>
        <w:rPr>
          <w:rFonts w:ascii="Arial" w:eastAsia="Times New Roman" w:hAnsi="Arial" w:cs="Arial"/>
          <w:sz w:val="24"/>
          <w:szCs w:val="32"/>
          <w:lang w:bidi="en-US"/>
        </w:rPr>
        <w:t xml:space="preserve"> noted the total cost of all short-term improvements</w:t>
      </w:r>
      <w:r w:rsidR="00A868A2">
        <w:rPr>
          <w:rFonts w:ascii="Arial" w:eastAsia="Times New Roman" w:hAnsi="Arial" w:cs="Arial"/>
          <w:sz w:val="24"/>
          <w:szCs w:val="32"/>
          <w:lang w:bidi="en-US"/>
        </w:rPr>
        <w:t>, other the real estate acquisition costs,</w:t>
      </w:r>
      <w:r>
        <w:rPr>
          <w:rFonts w:ascii="Arial" w:eastAsia="Times New Roman" w:hAnsi="Arial" w:cs="Arial"/>
          <w:sz w:val="24"/>
          <w:szCs w:val="32"/>
          <w:lang w:bidi="en-US"/>
        </w:rPr>
        <w:t xml:space="preserve"> would be approximately $750,000. He stated a goal of opening by May 2022.</w:t>
      </w:r>
    </w:p>
    <w:p w:rsidR="003A4B9E" w:rsidRDefault="003A4B9E" w:rsidP="003A4B9E">
      <w:pPr>
        <w:spacing w:after="0" w:line="240" w:lineRule="auto"/>
        <w:ind w:left="720"/>
        <w:rPr>
          <w:rFonts w:ascii="Arial" w:eastAsia="Times New Roman" w:hAnsi="Arial" w:cs="Arial"/>
          <w:sz w:val="24"/>
          <w:szCs w:val="32"/>
          <w:lang w:bidi="en-US"/>
        </w:rPr>
      </w:pPr>
    </w:p>
    <w:p w:rsidR="001A6B58" w:rsidRDefault="001A6B58"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Moore asked about the economic impact of the project.</w:t>
      </w:r>
    </w:p>
    <w:p w:rsidR="001A6B58" w:rsidRDefault="001A6B58" w:rsidP="003A4B9E">
      <w:pPr>
        <w:spacing w:after="0" w:line="240" w:lineRule="auto"/>
        <w:ind w:left="720"/>
        <w:rPr>
          <w:rFonts w:ascii="Arial" w:eastAsia="Times New Roman" w:hAnsi="Arial" w:cs="Arial"/>
          <w:sz w:val="24"/>
          <w:szCs w:val="32"/>
          <w:lang w:bidi="en-US"/>
        </w:rPr>
      </w:pPr>
    </w:p>
    <w:p w:rsidR="001A6B58" w:rsidRDefault="001A6B58"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Gailer</w:t>
      </w:r>
      <w:proofErr w:type="spellEnd"/>
      <w:r>
        <w:rPr>
          <w:rFonts w:ascii="Arial" w:eastAsia="Times New Roman" w:hAnsi="Arial" w:cs="Arial"/>
          <w:sz w:val="24"/>
          <w:szCs w:val="32"/>
          <w:lang w:bidi="en-US"/>
        </w:rPr>
        <w:t xml:space="preserve"> responded the business would generate approximately $2 million annually. He stated a goal of making the business more family-friendly to attract a wide variety of customers.</w:t>
      </w:r>
    </w:p>
    <w:p w:rsidR="001A6B58" w:rsidRDefault="001A6B58" w:rsidP="003A4B9E">
      <w:pPr>
        <w:spacing w:after="0" w:line="240" w:lineRule="auto"/>
        <w:ind w:left="720"/>
        <w:rPr>
          <w:rFonts w:ascii="Arial" w:eastAsia="Times New Roman" w:hAnsi="Arial" w:cs="Arial"/>
          <w:sz w:val="24"/>
          <w:szCs w:val="32"/>
          <w:lang w:bidi="en-US"/>
        </w:rPr>
      </w:pPr>
    </w:p>
    <w:p w:rsidR="001A6B58" w:rsidRDefault="001A6B58"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Schaewe asked about seating options.</w:t>
      </w:r>
    </w:p>
    <w:p w:rsidR="001A6B58" w:rsidRDefault="001A6B58" w:rsidP="003A4B9E">
      <w:pPr>
        <w:spacing w:after="0" w:line="240" w:lineRule="auto"/>
        <w:ind w:left="720"/>
        <w:rPr>
          <w:rFonts w:ascii="Arial" w:eastAsia="Times New Roman" w:hAnsi="Arial" w:cs="Arial"/>
          <w:sz w:val="24"/>
          <w:szCs w:val="32"/>
          <w:lang w:bidi="en-US"/>
        </w:rPr>
      </w:pPr>
    </w:p>
    <w:p w:rsidR="001A6B58" w:rsidRDefault="001A6B58"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Gailer</w:t>
      </w:r>
      <w:proofErr w:type="spellEnd"/>
      <w:r>
        <w:rPr>
          <w:rFonts w:ascii="Arial" w:eastAsia="Times New Roman" w:hAnsi="Arial" w:cs="Arial"/>
          <w:sz w:val="24"/>
          <w:szCs w:val="32"/>
          <w:lang w:bidi="en-US"/>
        </w:rPr>
        <w:t xml:space="preserve"> responded the initial plan is to have open air patio seating, with the potential for a covered and enclosed structure at some point in the future.</w:t>
      </w:r>
      <w:r w:rsidR="004F2A2D">
        <w:rPr>
          <w:rFonts w:ascii="Arial" w:eastAsia="Times New Roman" w:hAnsi="Arial" w:cs="Arial"/>
          <w:sz w:val="24"/>
          <w:szCs w:val="32"/>
          <w:lang w:bidi="en-US"/>
        </w:rPr>
        <w:t xml:space="preserve"> He stated it all depends on raising sufficient capital.</w:t>
      </w:r>
    </w:p>
    <w:p w:rsidR="004F2A2D" w:rsidRDefault="004F2A2D" w:rsidP="003A4B9E">
      <w:pPr>
        <w:spacing w:after="0" w:line="240" w:lineRule="auto"/>
        <w:ind w:left="720"/>
        <w:rPr>
          <w:rFonts w:ascii="Arial" w:eastAsia="Times New Roman" w:hAnsi="Arial" w:cs="Arial"/>
          <w:sz w:val="24"/>
          <w:szCs w:val="32"/>
          <w:lang w:bidi="en-US"/>
        </w:rPr>
      </w:pPr>
    </w:p>
    <w:p w:rsidR="004F2A2D" w:rsidRDefault="004F2A2D"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McDaniel expressed excitement about the project and the potential to attract Evendale families to the business.</w:t>
      </w:r>
    </w:p>
    <w:p w:rsidR="004F2A2D" w:rsidRDefault="004F2A2D" w:rsidP="003A4B9E">
      <w:pPr>
        <w:spacing w:after="0" w:line="240" w:lineRule="auto"/>
        <w:ind w:left="720"/>
        <w:rPr>
          <w:rFonts w:ascii="Arial" w:eastAsia="Times New Roman" w:hAnsi="Arial" w:cs="Arial"/>
          <w:sz w:val="24"/>
          <w:szCs w:val="32"/>
          <w:lang w:bidi="en-US"/>
        </w:rPr>
      </w:pPr>
    </w:p>
    <w:p w:rsidR="004F2A2D" w:rsidRDefault="004F2A2D"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Elmer stated the project was coming forward now because it has economic development implications for the Village. </w:t>
      </w:r>
      <w:r w:rsidR="000A047E">
        <w:rPr>
          <w:rFonts w:ascii="Arial" w:eastAsia="Times New Roman" w:hAnsi="Arial" w:cs="Arial"/>
          <w:sz w:val="24"/>
          <w:szCs w:val="32"/>
          <w:lang w:bidi="en-US"/>
        </w:rPr>
        <w:t>He noted upcoming challenges related to zoning and development in the flood plain.</w:t>
      </w:r>
    </w:p>
    <w:p w:rsidR="000A047E" w:rsidRDefault="000A047E" w:rsidP="003A4B9E">
      <w:pPr>
        <w:spacing w:after="0" w:line="240" w:lineRule="auto"/>
        <w:ind w:left="720"/>
        <w:rPr>
          <w:rFonts w:ascii="Arial" w:eastAsia="Times New Roman" w:hAnsi="Arial" w:cs="Arial"/>
          <w:sz w:val="24"/>
          <w:szCs w:val="32"/>
          <w:lang w:bidi="en-US"/>
        </w:rPr>
      </w:pPr>
    </w:p>
    <w:p w:rsidR="000A047E" w:rsidRDefault="000A047E"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lastRenderedPageBreak/>
        <w:t>Mr. Burke stated the golf facility is a legal non-conforming use that may continue in perpetuity.</w:t>
      </w:r>
    </w:p>
    <w:p w:rsidR="000A047E" w:rsidRDefault="000A047E" w:rsidP="003A4B9E">
      <w:pPr>
        <w:spacing w:after="0" w:line="240" w:lineRule="auto"/>
        <w:ind w:left="720"/>
        <w:rPr>
          <w:rFonts w:ascii="Arial" w:eastAsia="Times New Roman" w:hAnsi="Arial" w:cs="Arial"/>
          <w:sz w:val="24"/>
          <w:szCs w:val="32"/>
          <w:lang w:bidi="en-US"/>
        </w:rPr>
      </w:pPr>
    </w:p>
    <w:p w:rsidR="000A047E" w:rsidRDefault="000A047E"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Rodney added any proposed expansion of the existing golf facility would require an evaluation to determine compliance with the non-conforming land use regulations.</w:t>
      </w:r>
    </w:p>
    <w:p w:rsidR="000A047E" w:rsidRDefault="000A047E" w:rsidP="003A4B9E">
      <w:pPr>
        <w:spacing w:after="0" w:line="240" w:lineRule="auto"/>
        <w:ind w:left="720"/>
        <w:rPr>
          <w:rFonts w:ascii="Arial" w:eastAsia="Times New Roman" w:hAnsi="Arial" w:cs="Arial"/>
          <w:sz w:val="24"/>
          <w:szCs w:val="32"/>
          <w:lang w:bidi="en-US"/>
        </w:rPr>
      </w:pPr>
    </w:p>
    <w:p w:rsidR="000A047E" w:rsidRDefault="000A047E"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Schaewe asked if a zoning change would be required.</w:t>
      </w:r>
    </w:p>
    <w:p w:rsidR="000A047E" w:rsidRDefault="000A047E" w:rsidP="003A4B9E">
      <w:pPr>
        <w:spacing w:after="0" w:line="240" w:lineRule="auto"/>
        <w:ind w:left="720"/>
        <w:rPr>
          <w:rFonts w:ascii="Arial" w:eastAsia="Times New Roman" w:hAnsi="Arial" w:cs="Arial"/>
          <w:sz w:val="24"/>
          <w:szCs w:val="32"/>
          <w:lang w:bidi="en-US"/>
        </w:rPr>
      </w:pPr>
    </w:p>
    <w:p w:rsidR="000A047E" w:rsidRDefault="000A047E"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Elmer responded that it has yet to be determined, noting food service is a conditional use.  He also reiterated challenges relative to development in the floodplain and obtaining a liquor license.</w:t>
      </w:r>
    </w:p>
    <w:p w:rsidR="000A047E" w:rsidRDefault="000A047E" w:rsidP="003A4B9E">
      <w:pPr>
        <w:spacing w:after="0" w:line="240" w:lineRule="auto"/>
        <w:ind w:left="720"/>
        <w:rPr>
          <w:rFonts w:ascii="Arial" w:eastAsia="Times New Roman" w:hAnsi="Arial" w:cs="Arial"/>
          <w:sz w:val="24"/>
          <w:szCs w:val="32"/>
          <w:lang w:bidi="en-US"/>
        </w:rPr>
      </w:pPr>
    </w:p>
    <w:p w:rsidR="000A047E" w:rsidRDefault="000A047E"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Gailer</w:t>
      </w:r>
      <w:proofErr w:type="spellEnd"/>
      <w:r>
        <w:rPr>
          <w:rFonts w:ascii="Arial" w:eastAsia="Times New Roman" w:hAnsi="Arial" w:cs="Arial"/>
          <w:sz w:val="24"/>
          <w:szCs w:val="32"/>
          <w:lang w:bidi="en-US"/>
        </w:rPr>
        <w:t xml:space="preserve"> reported having applied to the state for a liquor license. He stated alcohol sales were a component of the business plan, but would not be the central theme of the business.</w:t>
      </w:r>
    </w:p>
    <w:p w:rsidR="000A047E" w:rsidRDefault="000A047E" w:rsidP="003A4B9E">
      <w:pPr>
        <w:spacing w:after="0" w:line="240" w:lineRule="auto"/>
        <w:ind w:left="720"/>
        <w:rPr>
          <w:rFonts w:ascii="Arial" w:eastAsia="Times New Roman" w:hAnsi="Arial" w:cs="Arial"/>
          <w:sz w:val="24"/>
          <w:szCs w:val="32"/>
          <w:lang w:bidi="en-US"/>
        </w:rPr>
      </w:pPr>
    </w:p>
    <w:p w:rsidR="000A047E" w:rsidRDefault="000A047E"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Elmer addressed concerns from the Village regarding access to the site from Reading Road, specifically for left-turn ingress and egress traffic. He stated no additional signalization would occur along Reading Road between Formica and Cooper Road.</w:t>
      </w:r>
    </w:p>
    <w:p w:rsidR="000A047E" w:rsidRDefault="000A047E" w:rsidP="003A4B9E">
      <w:pPr>
        <w:spacing w:after="0" w:line="240" w:lineRule="auto"/>
        <w:ind w:left="720"/>
        <w:rPr>
          <w:rFonts w:ascii="Arial" w:eastAsia="Times New Roman" w:hAnsi="Arial" w:cs="Arial"/>
          <w:sz w:val="24"/>
          <w:szCs w:val="32"/>
          <w:lang w:bidi="en-US"/>
        </w:rPr>
      </w:pPr>
    </w:p>
    <w:p w:rsidR="000A047E" w:rsidRDefault="000A047E"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Schaewe asked if the plan included keeping the driving range and mini-golf course.</w:t>
      </w:r>
    </w:p>
    <w:p w:rsidR="000A047E" w:rsidRDefault="000A047E" w:rsidP="003A4B9E">
      <w:pPr>
        <w:spacing w:after="0" w:line="240" w:lineRule="auto"/>
        <w:ind w:left="720"/>
        <w:rPr>
          <w:rFonts w:ascii="Arial" w:eastAsia="Times New Roman" w:hAnsi="Arial" w:cs="Arial"/>
          <w:sz w:val="24"/>
          <w:szCs w:val="32"/>
          <w:lang w:bidi="en-US"/>
        </w:rPr>
      </w:pPr>
    </w:p>
    <w:p w:rsidR="000A047E" w:rsidRDefault="000A047E"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Gailer</w:t>
      </w:r>
      <w:proofErr w:type="spellEnd"/>
      <w:r>
        <w:rPr>
          <w:rFonts w:ascii="Arial" w:eastAsia="Times New Roman" w:hAnsi="Arial" w:cs="Arial"/>
          <w:sz w:val="24"/>
          <w:szCs w:val="32"/>
          <w:lang w:bidi="en-US"/>
        </w:rPr>
        <w:t xml:space="preserve"> responded in the affirmative, noting the initial phase included repair and remodeling of the mini-golf facility.</w:t>
      </w:r>
    </w:p>
    <w:p w:rsidR="000A047E" w:rsidRDefault="000A047E" w:rsidP="003A4B9E">
      <w:pPr>
        <w:spacing w:after="0" w:line="240" w:lineRule="auto"/>
        <w:ind w:left="720"/>
        <w:rPr>
          <w:rFonts w:ascii="Arial" w:eastAsia="Times New Roman" w:hAnsi="Arial" w:cs="Arial"/>
          <w:sz w:val="24"/>
          <w:szCs w:val="32"/>
          <w:lang w:bidi="en-US"/>
        </w:rPr>
      </w:pPr>
    </w:p>
    <w:p w:rsidR="000A047E" w:rsidRDefault="000A047E"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Schaewe asked for clarification on final use of the pro shop building.</w:t>
      </w:r>
    </w:p>
    <w:p w:rsidR="000A047E" w:rsidRDefault="000A047E" w:rsidP="003A4B9E">
      <w:pPr>
        <w:spacing w:after="0" w:line="240" w:lineRule="auto"/>
        <w:ind w:left="720"/>
        <w:rPr>
          <w:rFonts w:ascii="Arial" w:eastAsia="Times New Roman" w:hAnsi="Arial" w:cs="Arial"/>
          <w:sz w:val="24"/>
          <w:szCs w:val="32"/>
          <w:lang w:bidi="en-US"/>
        </w:rPr>
      </w:pPr>
    </w:p>
    <w:p w:rsidR="000A047E" w:rsidRDefault="000A047E"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Gailer</w:t>
      </w:r>
      <w:proofErr w:type="spellEnd"/>
      <w:r>
        <w:rPr>
          <w:rFonts w:ascii="Arial" w:eastAsia="Times New Roman" w:hAnsi="Arial" w:cs="Arial"/>
          <w:sz w:val="24"/>
          <w:szCs w:val="32"/>
          <w:lang w:bidi="en-US"/>
        </w:rPr>
        <w:t xml:space="preserve"> responded the pro shop would remain, but would be modernized to current retail standards.</w:t>
      </w:r>
    </w:p>
    <w:p w:rsidR="000A047E" w:rsidRDefault="000A047E" w:rsidP="003A4B9E">
      <w:pPr>
        <w:spacing w:after="0" w:line="240" w:lineRule="auto"/>
        <w:ind w:left="720"/>
        <w:rPr>
          <w:rFonts w:ascii="Arial" w:eastAsia="Times New Roman" w:hAnsi="Arial" w:cs="Arial"/>
          <w:sz w:val="24"/>
          <w:szCs w:val="32"/>
          <w:lang w:bidi="en-US"/>
        </w:rPr>
      </w:pPr>
    </w:p>
    <w:p w:rsidR="000A047E" w:rsidRDefault="000A047E"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Moore asked for the next steps.</w:t>
      </w:r>
    </w:p>
    <w:p w:rsidR="000A047E" w:rsidRDefault="000A047E" w:rsidP="003A4B9E">
      <w:pPr>
        <w:spacing w:after="0" w:line="240" w:lineRule="auto"/>
        <w:ind w:left="720"/>
        <w:rPr>
          <w:rFonts w:ascii="Arial" w:eastAsia="Times New Roman" w:hAnsi="Arial" w:cs="Arial"/>
          <w:sz w:val="24"/>
          <w:szCs w:val="32"/>
          <w:lang w:bidi="en-US"/>
        </w:rPr>
      </w:pPr>
    </w:p>
    <w:p w:rsidR="000A047E" w:rsidRDefault="000A047E"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Rodney responded the project would be submitted for </w:t>
      </w:r>
      <w:r w:rsidR="00A868A2">
        <w:rPr>
          <w:rFonts w:ascii="Arial" w:eastAsia="Times New Roman" w:hAnsi="Arial" w:cs="Arial"/>
          <w:sz w:val="24"/>
          <w:szCs w:val="32"/>
          <w:lang w:bidi="en-US"/>
        </w:rPr>
        <w:t xml:space="preserve">building </w:t>
      </w:r>
      <w:r>
        <w:rPr>
          <w:rFonts w:ascii="Arial" w:eastAsia="Times New Roman" w:hAnsi="Arial" w:cs="Arial"/>
          <w:sz w:val="24"/>
          <w:szCs w:val="32"/>
          <w:lang w:bidi="en-US"/>
        </w:rPr>
        <w:t>permits, at which time an evaluation would be made to determine if any formal reviews by the Planning Commission or Board of Zoning Appeals would be needed.</w:t>
      </w:r>
    </w:p>
    <w:p w:rsidR="000A047E" w:rsidRDefault="000A047E" w:rsidP="003A4B9E">
      <w:pPr>
        <w:spacing w:after="0" w:line="240" w:lineRule="auto"/>
        <w:ind w:left="720"/>
        <w:rPr>
          <w:rFonts w:ascii="Arial" w:eastAsia="Times New Roman" w:hAnsi="Arial" w:cs="Arial"/>
          <w:sz w:val="24"/>
          <w:szCs w:val="32"/>
          <w:lang w:bidi="en-US"/>
        </w:rPr>
      </w:pPr>
    </w:p>
    <w:p w:rsidR="000A047E" w:rsidRDefault="000A047E"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Gailer</w:t>
      </w:r>
      <w:proofErr w:type="spellEnd"/>
      <w:r>
        <w:rPr>
          <w:rFonts w:ascii="Arial" w:eastAsia="Times New Roman" w:hAnsi="Arial" w:cs="Arial"/>
          <w:sz w:val="24"/>
          <w:szCs w:val="32"/>
          <w:lang w:bidi="en-US"/>
        </w:rPr>
        <w:t xml:space="preserve"> asked for an approval timeline.</w:t>
      </w:r>
    </w:p>
    <w:p w:rsidR="000A047E" w:rsidRDefault="000A047E" w:rsidP="003A4B9E">
      <w:pPr>
        <w:spacing w:after="0" w:line="240" w:lineRule="auto"/>
        <w:ind w:left="720"/>
        <w:rPr>
          <w:rFonts w:ascii="Arial" w:eastAsia="Times New Roman" w:hAnsi="Arial" w:cs="Arial"/>
          <w:sz w:val="24"/>
          <w:szCs w:val="32"/>
          <w:lang w:bidi="en-US"/>
        </w:rPr>
      </w:pPr>
    </w:p>
    <w:p w:rsidR="000A047E" w:rsidRDefault="000A047E"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Rodney responded the timeline would depend on the level of detail offered by the plan documents. He stated more information at initial submittal will result in a quicker review process. Mr. Rodney also noted that certain improvements to the facility could occur without nothing more than a Building Permit.</w:t>
      </w:r>
    </w:p>
    <w:p w:rsidR="000A047E" w:rsidRDefault="000A047E" w:rsidP="003A4B9E">
      <w:pPr>
        <w:spacing w:after="0" w:line="240" w:lineRule="auto"/>
        <w:ind w:left="720"/>
        <w:rPr>
          <w:rFonts w:ascii="Arial" w:eastAsia="Times New Roman" w:hAnsi="Arial" w:cs="Arial"/>
          <w:sz w:val="24"/>
          <w:szCs w:val="32"/>
          <w:lang w:bidi="en-US"/>
        </w:rPr>
      </w:pPr>
    </w:p>
    <w:p w:rsidR="000A047E" w:rsidRDefault="000A047E"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lastRenderedPageBreak/>
        <w:t>Mr. Elmer requested additional comments from Mr. Burke.</w:t>
      </w:r>
    </w:p>
    <w:p w:rsidR="000A047E" w:rsidRDefault="000A047E" w:rsidP="003A4B9E">
      <w:pPr>
        <w:spacing w:after="0" w:line="240" w:lineRule="auto"/>
        <w:ind w:left="720"/>
        <w:rPr>
          <w:rFonts w:ascii="Arial" w:eastAsia="Times New Roman" w:hAnsi="Arial" w:cs="Arial"/>
          <w:sz w:val="24"/>
          <w:szCs w:val="32"/>
          <w:lang w:bidi="en-US"/>
        </w:rPr>
      </w:pPr>
    </w:p>
    <w:p w:rsidR="000A047E" w:rsidRDefault="000A047E"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Burke </w:t>
      </w:r>
      <w:r w:rsidR="008E0033">
        <w:rPr>
          <w:rFonts w:ascii="Arial" w:eastAsia="Times New Roman" w:hAnsi="Arial" w:cs="Arial"/>
          <w:sz w:val="24"/>
          <w:szCs w:val="32"/>
          <w:lang w:bidi="en-US"/>
        </w:rPr>
        <w:t>stated a zoning change would likely not be required. He stated the issues could be resolved with the Planning Commission or Board of Zoning Appeals depending upon the nature of the issue. Mr. Burke noted having information on the historical use of the various buildings would be helpful.</w:t>
      </w:r>
    </w:p>
    <w:p w:rsidR="008E0033" w:rsidRDefault="008E0033" w:rsidP="003A4B9E">
      <w:pPr>
        <w:spacing w:after="0" w:line="240" w:lineRule="auto"/>
        <w:ind w:left="720"/>
        <w:rPr>
          <w:rFonts w:ascii="Arial" w:eastAsia="Times New Roman" w:hAnsi="Arial" w:cs="Arial"/>
          <w:sz w:val="24"/>
          <w:szCs w:val="32"/>
          <w:lang w:bidi="en-US"/>
        </w:rPr>
      </w:pPr>
    </w:p>
    <w:p w:rsidR="008E0033" w:rsidRDefault="008E0033"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Rodney asked if a formal traffic study would be required.</w:t>
      </w:r>
    </w:p>
    <w:p w:rsidR="008E0033" w:rsidRDefault="008E0033" w:rsidP="003A4B9E">
      <w:pPr>
        <w:spacing w:after="0" w:line="240" w:lineRule="auto"/>
        <w:ind w:left="720"/>
        <w:rPr>
          <w:rFonts w:ascii="Arial" w:eastAsia="Times New Roman" w:hAnsi="Arial" w:cs="Arial"/>
          <w:sz w:val="24"/>
          <w:szCs w:val="32"/>
          <w:lang w:bidi="en-US"/>
        </w:rPr>
      </w:pPr>
    </w:p>
    <w:p w:rsidR="008E0033" w:rsidRDefault="008E0033"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Jeffers responded in the negative, noting the business would likely generate traffic outside the typical </w:t>
      </w:r>
      <w:r w:rsidR="00065DAA">
        <w:rPr>
          <w:rFonts w:ascii="Arial" w:eastAsia="Times New Roman" w:hAnsi="Arial" w:cs="Arial"/>
          <w:sz w:val="24"/>
          <w:szCs w:val="32"/>
          <w:lang w:bidi="en-US"/>
        </w:rPr>
        <w:t xml:space="preserve">peak traffic periods. </w:t>
      </w:r>
      <w:r w:rsidR="00E46D51">
        <w:rPr>
          <w:rFonts w:ascii="Arial" w:eastAsia="Times New Roman" w:hAnsi="Arial" w:cs="Arial"/>
          <w:sz w:val="24"/>
          <w:szCs w:val="32"/>
          <w:lang w:bidi="en-US"/>
        </w:rPr>
        <w:t xml:space="preserve">He </w:t>
      </w:r>
      <w:r w:rsidR="00A868A2">
        <w:rPr>
          <w:rFonts w:ascii="Arial" w:eastAsia="Times New Roman" w:hAnsi="Arial" w:cs="Arial"/>
          <w:sz w:val="24"/>
          <w:szCs w:val="32"/>
          <w:lang w:bidi="en-US"/>
        </w:rPr>
        <w:t>reported</w:t>
      </w:r>
      <w:r w:rsidR="00E46D51">
        <w:rPr>
          <w:rFonts w:ascii="Arial" w:eastAsia="Times New Roman" w:hAnsi="Arial" w:cs="Arial"/>
          <w:sz w:val="24"/>
          <w:szCs w:val="32"/>
          <w:lang w:bidi="en-US"/>
        </w:rPr>
        <w:t xml:space="preserve"> traffic along Reading Road is heaviest near Glendale Milford Road.</w:t>
      </w:r>
    </w:p>
    <w:p w:rsidR="00E46D51" w:rsidRDefault="00E46D51" w:rsidP="003A4B9E">
      <w:pPr>
        <w:spacing w:after="0" w:line="240" w:lineRule="auto"/>
        <w:ind w:left="720"/>
        <w:rPr>
          <w:rFonts w:ascii="Arial" w:eastAsia="Times New Roman" w:hAnsi="Arial" w:cs="Arial"/>
          <w:sz w:val="24"/>
          <w:szCs w:val="32"/>
          <w:lang w:bidi="en-US"/>
        </w:rPr>
      </w:pPr>
    </w:p>
    <w:p w:rsidR="00E46D51" w:rsidRDefault="00E46D51"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Elmer suggested any future review should include a parking study to determine if the existing lot is sufficient for parking.</w:t>
      </w:r>
    </w:p>
    <w:p w:rsidR="00E46D51" w:rsidRDefault="00E46D51" w:rsidP="003A4B9E">
      <w:pPr>
        <w:spacing w:after="0" w:line="240" w:lineRule="auto"/>
        <w:ind w:left="720"/>
        <w:rPr>
          <w:rFonts w:ascii="Arial" w:eastAsia="Times New Roman" w:hAnsi="Arial" w:cs="Arial"/>
          <w:sz w:val="24"/>
          <w:szCs w:val="32"/>
          <w:lang w:bidi="en-US"/>
        </w:rPr>
      </w:pPr>
    </w:p>
    <w:p w:rsidR="00E46D51" w:rsidRDefault="00E46D51" w:rsidP="003A4B9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Gailer</w:t>
      </w:r>
      <w:proofErr w:type="spellEnd"/>
      <w:r>
        <w:rPr>
          <w:rFonts w:ascii="Arial" w:eastAsia="Times New Roman" w:hAnsi="Arial" w:cs="Arial"/>
          <w:sz w:val="24"/>
          <w:szCs w:val="32"/>
          <w:lang w:bidi="en-US"/>
        </w:rPr>
        <w:t xml:space="preserve"> thanked the Planning Commission for their time.</w:t>
      </w:r>
    </w:p>
    <w:p w:rsidR="001A6B58" w:rsidRPr="00E46D51" w:rsidRDefault="001A6B58" w:rsidP="003A4B9E">
      <w:pPr>
        <w:spacing w:after="0" w:line="240" w:lineRule="auto"/>
        <w:ind w:left="720"/>
        <w:rPr>
          <w:rFonts w:ascii="Arial" w:eastAsia="Times New Roman" w:hAnsi="Arial" w:cs="Arial"/>
          <w:sz w:val="24"/>
          <w:szCs w:val="32"/>
          <w:lang w:bidi="en-US"/>
        </w:rPr>
      </w:pPr>
    </w:p>
    <w:p w:rsidR="00023BD2" w:rsidRPr="00E46D51" w:rsidRDefault="00023BD2" w:rsidP="003A4B9E">
      <w:pPr>
        <w:spacing w:after="0" w:line="240" w:lineRule="auto"/>
        <w:rPr>
          <w:rFonts w:ascii="Arial" w:eastAsia="Times New Roman" w:hAnsi="Arial" w:cs="Arial"/>
          <w:caps/>
          <w:sz w:val="24"/>
          <w:szCs w:val="32"/>
          <w:lang w:bidi="en-US"/>
        </w:rPr>
      </w:pPr>
      <w:r w:rsidRPr="00E46D51">
        <w:rPr>
          <w:rFonts w:ascii="Arial" w:eastAsia="Times New Roman" w:hAnsi="Arial" w:cs="Arial"/>
          <w:b/>
          <w:caps/>
          <w:sz w:val="24"/>
          <w:szCs w:val="32"/>
          <w:u w:val="single"/>
          <w:lang w:bidi="en-US"/>
        </w:rPr>
        <w:t>INternal Business:</w:t>
      </w:r>
    </w:p>
    <w:p w:rsidR="00023BD2" w:rsidRPr="00E46D51" w:rsidRDefault="00023BD2" w:rsidP="00A37E42">
      <w:pPr>
        <w:spacing w:after="0" w:line="240" w:lineRule="auto"/>
        <w:rPr>
          <w:rFonts w:ascii="Arial" w:eastAsia="Times New Roman" w:hAnsi="Arial" w:cs="Arial"/>
          <w:caps/>
          <w:sz w:val="24"/>
          <w:szCs w:val="32"/>
          <w:lang w:bidi="en-US"/>
        </w:rPr>
      </w:pPr>
    </w:p>
    <w:p w:rsidR="00023BD2" w:rsidRPr="00E46D51" w:rsidRDefault="00023BD2" w:rsidP="00A37E42">
      <w:pPr>
        <w:pStyle w:val="ListParagraph"/>
        <w:numPr>
          <w:ilvl w:val="0"/>
          <w:numId w:val="22"/>
        </w:numPr>
        <w:spacing w:after="0" w:line="240" w:lineRule="auto"/>
        <w:rPr>
          <w:rFonts w:ascii="Arial" w:eastAsia="Times New Roman" w:hAnsi="Arial" w:cs="Arial"/>
          <w:sz w:val="24"/>
          <w:szCs w:val="32"/>
          <w:lang w:bidi="en-US"/>
        </w:rPr>
      </w:pPr>
      <w:r w:rsidRPr="00E46D51">
        <w:rPr>
          <w:rFonts w:ascii="Arial" w:eastAsia="Times New Roman" w:hAnsi="Arial" w:cs="Arial"/>
          <w:sz w:val="24"/>
          <w:szCs w:val="32"/>
          <w:lang w:bidi="en-US"/>
        </w:rPr>
        <w:t xml:space="preserve">Approval of the minutes from the </w:t>
      </w:r>
      <w:r w:rsidR="00B0206C" w:rsidRPr="00E46D51">
        <w:rPr>
          <w:rFonts w:ascii="Arial" w:eastAsia="Times New Roman" w:hAnsi="Arial" w:cs="Arial"/>
          <w:sz w:val="24"/>
          <w:szCs w:val="32"/>
          <w:lang w:bidi="en-US"/>
        </w:rPr>
        <w:t>R</w:t>
      </w:r>
      <w:r w:rsidR="00A37E42" w:rsidRPr="00E46D51">
        <w:rPr>
          <w:rFonts w:ascii="Arial" w:eastAsia="Times New Roman" w:hAnsi="Arial" w:cs="Arial"/>
          <w:sz w:val="24"/>
          <w:szCs w:val="32"/>
          <w:lang w:bidi="en-US"/>
        </w:rPr>
        <w:t xml:space="preserve">egular </w:t>
      </w:r>
      <w:r w:rsidR="00B0206C" w:rsidRPr="00E46D51">
        <w:rPr>
          <w:rFonts w:ascii="Arial" w:eastAsia="Times New Roman" w:hAnsi="Arial" w:cs="Arial"/>
          <w:sz w:val="24"/>
          <w:szCs w:val="32"/>
          <w:lang w:bidi="en-US"/>
        </w:rPr>
        <w:t>M</w:t>
      </w:r>
      <w:r w:rsidR="00A37E42" w:rsidRPr="00E46D51">
        <w:rPr>
          <w:rFonts w:ascii="Arial" w:eastAsia="Times New Roman" w:hAnsi="Arial" w:cs="Arial"/>
          <w:sz w:val="24"/>
          <w:szCs w:val="32"/>
          <w:lang w:bidi="en-US"/>
        </w:rPr>
        <w:t xml:space="preserve">eeting of </w:t>
      </w:r>
      <w:r w:rsidR="00E46D51" w:rsidRPr="00E46D51">
        <w:rPr>
          <w:rFonts w:ascii="Arial" w:eastAsia="Times New Roman" w:hAnsi="Arial" w:cs="Arial"/>
          <w:sz w:val="24"/>
          <w:szCs w:val="32"/>
          <w:lang w:bidi="en-US"/>
        </w:rPr>
        <w:t>June 15</w:t>
      </w:r>
      <w:r w:rsidR="007436A0" w:rsidRPr="00E46D51">
        <w:rPr>
          <w:rFonts w:ascii="Arial" w:eastAsia="Times New Roman" w:hAnsi="Arial" w:cs="Arial"/>
          <w:sz w:val="24"/>
          <w:szCs w:val="32"/>
          <w:lang w:bidi="en-US"/>
        </w:rPr>
        <w:t>, 202</w:t>
      </w:r>
      <w:r w:rsidR="000E0274" w:rsidRPr="00E46D51">
        <w:rPr>
          <w:rFonts w:ascii="Arial" w:eastAsia="Times New Roman" w:hAnsi="Arial" w:cs="Arial"/>
          <w:sz w:val="24"/>
          <w:szCs w:val="32"/>
          <w:lang w:bidi="en-US"/>
        </w:rPr>
        <w:t>1</w:t>
      </w:r>
      <w:r w:rsidRPr="00E46D51">
        <w:rPr>
          <w:rFonts w:ascii="Arial" w:eastAsia="Times New Roman" w:hAnsi="Arial" w:cs="Arial"/>
          <w:sz w:val="24"/>
          <w:szCs w:val="32"/>
          <w:lang w:bidi="en-US"/>
        </w:rPr>
        <w:t>.</w:t>
      </w:r>
    </w:p>
    <w:p w:rsidR="00A37E42" w:rsidRPr="00E46D51" w:rsidRDefault="00A37E42" w:rsidP="00A37E42">
      <w:pPr>
        <w:spacing w:after="0" w:line="240" w:lineRule="auto"/>
        <w:ind w:left="720"/>
        <w:rPr>
          <w:rFonts w:ascii="Arial" w:eastAsia="Times New Roman" w:hAnsi="Arial" w:cs="Arial"/>
          <w:sz w:val="24"/>
          <w:szCs w:val="32"/>
          <w:lang w:bidi="en-US"/>
        </w:rPr>
      </w:pPr>
    </w:p>
    <w:p w:rsidR="00A37E42" w:rsidRPr="00E46D51" w:rsidRDefault="007436A0" w:rsidP="00A37E42">
      <w:pPr>
        <w:spacing w:after="0" w:line="240" w:lineRule="auto"/>
        <w:ind w:left="720"/>
        <w:rPr>
          <w:rFonts w:ascii="Arial" w:eastAsia="Times New Roman" w:hAnsi="Arial" w:cs="Arial"/>
          <w:sz w:val="24"/>
          <w:szCs w:val="32"/>
          <w:lang w:bidi="en-US"/>
        </w:rPr>
      </w:pPr>
      <w:r w:rsidRPr="00E46D51">
        <w:rPr>
          <w:rFonts w:ascii="Arial" w:eastAsia="Times New Roman" w:hAnsi="Arial" w:cs="Arial"/>
          <w:sz w:val="24"/>
          <w:szCs w:val="32"/>
          <w:lang w:bidi="en-US"/>
        </w:rPr>
        <w:t xml:space="preserve">Motion by </w:t>
      </w:r>
      <w:r w:rsidR="00E46D51" w:rsidRPr="00E46D51">
        <w:rPr>
          <w:rFonts w:ascii="Arial" w:eastAsia="Times New Roman" w:hAnsi="Arial" w:cs="Arial"/>
          <w:sz w:val="24"/>
          <w:szCs w:val="32"/>
          <w:lang w:bidi="en-US"/>
        </w:rPr>
        <w:t>Mr. Schaewe</w:t>
      </w:r>
      <w:r w:rsidRPr="00E46D51">
        <w:rPr>
          <w:rFonts w:ascii="Arial" w:eastAsia="Times New Roman" w:hAnsi="Arial" w:cs="Arial"/>
          <w:sz w:val="24"/>
          <w:szCs w:val="32"/>
          <w:lang w:bidi="en-US"/>
        </w:rPr>
        <w:t xml:space="preserve"> was seconded by </w:t>
      </w:r>
      <w:r w:rsidR="000E0274" w:rsidRPr="00E46D51">
        <w:rPr>
          <w:rFonts w:ascii="Arial" w:eastAsia="Times New Roman" w:hAnsi="Arial" w:cs="Arial"/>
          <w:sz w:val="24"/>
          <w:szCs w:val="32"/>
          <w:lang w:bidi="en-US"/>
        </w:rPr>
        <w:t>Ms. M</w:t>
      </w:r>
      <w:r w:rsidR="00E46D51" w:rsidRPr="00E46D51">
        <w:rPr>
          <w:rFonts w:ascii="Arial" w:eastAsia="Times New Roman" w:hAnsi="Arial" w:cs="Arial"/>
          <w:sz w:val="24"/>
          <w:szCs w:val="32"/>
          <w:lang w:bidi="en-US"/>
        </w:rPr>
        <w:t>cDaniel</w:t>
      </w:r>
      <w:r w:rsidRPr="00E46D51">
        <w:rPr>
          <w:rFonts w:ascii="Arial" w:eastAsia="Times New Roman" w:hAnsi="Arial" w:cs="Arial"/>
          <w:sz w:val="24"/>
          <w:szCs w:val="32"/>
          <w:lang w:bidi="en-US"/>
        </w:rPr>
        <w:t xml:space="preserve"> to approve the minutes </w:t>
      </w:r>
      <w:r w:rsidR="00E46D51" w:rsidRPr="00E46D51">
        <w:rPr>
          <w:rFonts w:ascii="Arial" w:eastAsia="Times New Roman" w:hAnsi="Arial" w:cs="Arial"/>
          <w:sz w:val="24"/>
          <w:szCs w:val="32"/>
          <w:lang w:bidi="en-US"/>
        </w:rPr>
        <w:t>as submitted</w:t>
      </w:r>
      <w:r w:rsidRPr="00E46D51">
        <w:rPr>
          <w:rFonts w:ascii="Arial" w:eastAsia="Times New Roman" w:hAnsi="Arial" w:cs="Arial"/>
          <w:sz w:val="24"/>
          <w:szCs w:val="32"/>
          <w:lang w:bidi="en-US"/>
        </w:rPr>
        <w:t xml:space="preserve">. There was no discussion. The motion passed by a </w:t>
      </w:r>
      <w:r w:rsidR="00E46D51" w:rsidRPr="00E46D51">
        <w:rPr>
          <w:rFonts w:ascii="Arial" w:eastAsia="Times New Roman" w:hAnsi="Arial" w:cs="Arial"/>
          <w:sz w:val="24"/>
          <w:szCs w:val="32"/>
          <w:lang w:bidi="en-US"/>
        </w:rPr>
        <w:t>3</w:t>
      </w:r>
      <w:r w:rsidRPr="00E46D51">
        <w:rPr>
          <w:rFonts w:ascii="Arial" w:eastAsia="Times New Roman" w:hAnsi="Arial" w:cs="Arial"/>
          <w:sz w:val="24"/>
          <w:szCs w:val="32"/>
          <w:lang w:bidi="en-US"/>
        </w:rPr>
        <w:t>-0 voice vote.</w:t>
      </w:r>
    </w:p>
    <w:p w:rsidR="006A2FFC" w:rsidRPr="00E46D51" w:rsidRDefault="006A2FFC" w:rsidP="006A2FFC">
      <w:pPr>
        <w:spacing w:after="0" w:line="240" w:lineRule="auto"/>
        <w:rPr>
          <w:rFonts w:ascii="Arial" w:eastAsia="Times New Roman" w:hAnsi="Arial" w:cs="Arial"/>
          <w:sz w:val="24"/>
          <w:szCs w:val="32"/>
          <w:lang w:bidi="en-US"/>
        </w:rPr>
      </w:pPr>
    </w:p>
    <w:p w:rsidR="00A37E42" w:rsidRPr="00E46D51" w:rsidRDefault="00A37E42" w:rsidP="00A37E42">
      <w:pPr>
        <w:pStyle w:val="ListParagraph"/>
        <w:numPr>
          <w:ilvl w:val="0"/>
          <w:numId w:val="22"/>
        </w:numPr>
        <w:spacing w:after="0" w:line="240" w:lineRule="auto"/>
        <w:rPr>
          <w:rFonts w:ascii="Arial" w:eastAsia="Times New Roman" w:hAnsi="Arial" w:cs="Arial"/>
          <w:sz w:val="24"/>
          <w:szCs w:val="32"/>
          <w:lang w:bidi="en-US"/>
        </w:rPr>
      </w:pPr>
      <w:r w:rsidRPr="00E46D51">
        <w:rPr>
          <w:rFonts w:ascii="Arial" w:eastAsia="Times New Roman" w:hAnsi="Arial" w:cs="Arial"/>
          <w:sz w:val="24"/>
          <w:szCs w:val="32"/>
          <w:lang w:bidi="en-US"/>
        </w:rPr>
        <w:t>Communications.</w:t>
      </w:r>
    </w:p>
    <w:p w:rsidR="00A37E42" w:rsidRPr="00E46D51" w:rsidRDefault="00A37E42" w:rsidP="00A37E42">
      <w:pPr>
        <w:spacing w:after="0" w:line="240" w:lineRule="auto"/>
        <w:rPr>
          <w:rFonts w:ascii="Arial" w:eastAsia="Times New Roman" w:hAnsi="Arial" w:cs="Arial"/>
          <w:sz w:val="24"/>
          <w:szCs w:val="32"/>
          <w:lang w:bidi="en-US"/>
        </w:rPr>
      </w:pPr>
    </w:p>
    <w:p w:rsidR="006A2FFC" w:rsidRPr="00E46D51" w:rsidRDefault="00E00436" w:rsidP="00E46D51">
      <w:pPr>
        <w:pStyle w:val="ListParagraph"/>
        <w:spacing w:after="0" w:line="240" w:lineRule="auto"/>
        <w:rPr>
          <w:rFonts w:ascii="Arial" w:eastAsia="Times New Roman" w:hAnsi="Arial" w:cs="Arial"/>
          <w:sz w:val="24"/>
          <w:szCs w:val="32"/>
          <w:lang w:bidi="en-US"/>
        </w:rPr>
      </w:pPr>
      <w:r w:rsidRPr="00E46D51">
        <w:rPr>
          <w:rFonts w:ascii="Arial" w:eastAsia="Times New Roman" w:hAnsi="Arial" w:cs="Arial"/>
          <w:sz w:val="24"/>
          <w:szCs w:val="32"/>
          <w:lang w:bidi="en-US"/>
        </w:rPr>
        <w:t xml:space="preserve">Mr. Rodney </w:t>
      </w:r>
      <w:r w:rsidR="00E46D51" w:rsidRPr="00E46D51">
        <w:rPr>
          <w:rFonts w:ascii="Arial" w:eastAsia="Times New Roman" w:hAnsi="Arial" w:cs="Arial"/>
          <w:sz w:val="24"/>
          <w:szCs w:val="32"/>
          <w:lang w:bidi="en-US"/>
        </w:rPr>
        <w:t>summarized two articles included in the Planning Commission packet. He also provided background to the Planning Commission on the status of the former Homer’s restaurant site along Reading Road.</w:t>
      </w:r>
    </w:p>
    <w:p w:rsidR="00E46D51" w:rsidRPr="00E46D51" w:rsidRDefault="00E46D51" w:rsidP="00E46D51">
      <w:pPr>
        <w:pStyle w:val="ListParagraph"/>
        <w:spacing w:after="0" w:line="240" w:lineRule="auto"/>
        <w:rPr>
          <w:rFonts w:ascii="Arial" w:eastAsia="Times New Roman" w:hAnsi="Arial" w:cs="Arial"/>
          <w:sz w:val="24"/>
          <w:szCs w:val="32"/>
          <w:lang w:bidi="en-US"/>
        </w:rPr>
      </w:pPr>
    </w:p>
    <w:p w:rsidR="00E46D51" w:rsidRDefault="00E46D51" w:rsidP="00E46D51">
      <w:pPr>
        <w:pStyle w:val="ListParagraph"/>
        <w:spacing w:after="0" w:line="240" w:lineRule="auto"/>
        <w:rPr>
          <w:rFonts w:ascii="Arial" w:eastAsia="Times New Roman" w:hAnsi="Arial" w:cs="Arial"/>
          <w:sz w:val="24"/>
          <w:szCs w:val="32"/>
          <w:lang w:bidi="en-US"/>
        </w:rPr>
      </w:pPr>
      <w:r w:rsidRPr="00E46D51">
        <w:rPr>
          <w:rFonts w:ascii="Arial" w:eastAsia="Times New Roman" w:hAnsi="Arial" w:cs="Arial"/>
          <w:sz w:val="24"/>
          <w:szCs w:val="32"/>
          <w:lang w:bidi="en-US"/>
        </w:rPr>
        <w:t>Mr. Elmer provided additional background information.</w:t>
      </w:r>
      <w:r>
        <w:rPr>
          <w:rFonts w:ascii="Arial" w:eastAsia="Times New Roman" w:hAnsi="Arial" w:cs="Arial"/>
          <w:sz w:val="24"/>
          <w:szCs w:val="32"/>
          <w:lang w:bidi="en-US"/>
        </w:rPr>
        <w:t xml:space="preserve"> He also updated the Planning Commission on the status of two ordinances recently recommended for approval. Mr. Elmer stated both had received a public hearing at the recent Village Council meeting and will be scheduled for a third and final reading on September 14, 2021.</w:t>
      </w:r>
    </w:p>
    <w:p w:rsidR="00E46D51" w:rsidRDefault="00E46D51" w:rsidP="00E46D51">
      <w:pPr>
        <w:pStyle w:val="ListParagraph"/>
        <w:spacing w:after="0" w:line="240" w:lineRule="auto"/>
        <w:rPr>
          <w:rFonts w:ascii="Arial" w:eastAsia="Times New Roman" w:hAnsi="Arial" w:cs="Arial"/>
          <w:sz w:val="24"/>
          <w:szCs w:val="32"/>
          <w:lang w:bidi="en-US"/>
        </w:rPr>
      </w:pPr>
    </w:p>
    <w:p w:rsidR="00E46D51" w:rsidRDefault="00E46D51" w:rsidP="00E46D51">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Ms. Moore asked if there was any further interest in the Village-owned property at 10660 Reading Road.</w:t>
      </w:r>
    </w:p>
    <w:p w:rsidR="00E46D51" w:rsidRDefault="00E46D51" w:rsidP="00E46D51">
      <w:pPr>
        <w:pStyle w:val="ListParagraph"/>
        <w:spacing w:after="0" w:line="240" w:lineRule="auto"/>
        <w:rPr>
          <w:rFonts w:ascii="Arial" w:eastAsia="Times New Roman" w:hAnsi="Arial" w:cs="Arial"/>
          <w:sz w:val="24"/>
          <w:szCs w:val="32"/>
          <w:lang w:bidi="en-US"/>
        </w:rPr>
      </w:pPr>
    </w:p>
    <w:p w:rsidR="00E46D51" w:rsidRPr="00E46D51" w:rsidRDefault="00E46D51" w:rsidP="00E46D51">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Elmer responded in the negative.</w:t>
      </w:r>
    </w:p>
    <w:p w:rsidR="00E46D51" w:rsidRPr="00E46D51" w:rsidRDefault="00E46D51" w:rsidP="00E46D51">
      <w:pPr>
        <w:pStyle w:val="ListParagraph"/>
        <w:spacing w:after="0" w:line="240" w:lineRule="auto"/>
        <w:rPr>
          <w:rFonts w:ascii="Arial" w:eastAsia="Times New Roman" w:hAnsi="Arial" w:cs="Arial"/>
          <w:sz w:val="24"/>
          <w:szCs w:val="32"/>
          <w:lang w:bidi="en-US"/>
        </w:rPr>
      </w:pPr>
    </w:p>
    <w:p w:rsidR="00736376" w:rsidRPr="00E46D51" w:rsidRDefault="00736376" w:rsidP="00A37E42">
      <w:pPr>
        <w:spacing w:after="0" w:line="240" w:lineRule="auto"/>
        <w:rPr>
          <w:rFonts w:ascii="Arial" w:eastAsia="Times New Roman" w:hAnsi="Arial" w:cs="Arial"/>
          <w:sz w:val="24"/>
          <w:szCs w:val="32"/>
          <w:lang w:bidi="en-US"/>
        </w:rPr>
      </w:pPr>
      <w:r w:rsidRPr="00E46D51">
        <w:rPr>
          <w:rFonts w:ascii="Arial" w:eastAsia="Times New Roman" w:hAnsi="Arial" w:cs="Arial"/>
          <w:sz w:val="24"/>
          <w:szCs w:val="32"/>
          <w:lang w:bidi="en-US"/>
        </w:rPr>
        <w:t xml:space="preserve">Motion by </w:t>
      </w:r>
      <w:r w:rsidR="006A2FFC" w:rsidRPr="00E46D51">
        <w:rPr>
          <w:rFonts w:ascii="Arial" w:eastAsia="Times New Roman" w:hAnsi="Arial" w:cs="Arial"/>
          <w:sz w:val="24"/>
          <w:szCs w:val="32"/>
          <w:lang w:bidi="en-US"/>
        </w:rPr>
        <w:t>Mr. Schaewe</w:t>
      </w:r>
      <w:r w:rsidR="008C03EA" w:rsidRPr="00E46D51">
        <w:rPr>
          <w:rFonts w:ascii="Arial" w:eastAsia="Times New Roman" w:hAnsi="Arial" w:cs="Arial"/>
          <w:sz w:val="24"/>
          <w:szCs w:val="32"/>
          <w:lang w:bidi="en-US"/>
        </w:rPr>
        <w:t xml:space="preserve"> </w:t>
      </w:r>
      <w:r w:rsidRPr="00E46D51">
        <w:rPr>
          <w:rFonts w:ascii="Arial" w:eastAsia="Times New Roman" w:hAnsi="Arial" w:cs="Arial"/>
          <w:sz w:val="24"/>
          <w:szCs w:val="32"/>
          <w:lang w:bidi="en-US"/>
        </w:rPr>
        <w:t xml:space="preserve">was seconded by </w:t>
      </w:r>
      <w:r w:rsidR="001910DC" w:rsidRPr="00E46D51">
        <w:rPr>
          <w:rFonts w:ascii="Arial" w:eastAsia="Times New Roman" w:hAnsi="Arial" w:cs="Arial"/>
          <w:sz w:val="24"/>
          <w:szCs w:val="32"/>
          <w:lang w:bidi="en-US"/>
        </w:rPr>
        <w:t xml:space="preserve">Ms. </w:t>
      </w:r>
      <w:r w:rsidR="006A2FFC" w:rsidRPr="00E46D51">
        <w:rPr>
          <w:rFonts w:ascii="Arial" w:eastAsia="Times New Roman" w:hAnsi="Arial" w:cs="Arial"/>
          <w:sz w:val="24"/>
          <w:szCs w:val="32"/>
          <w:lang w:bidi="en-US"/>
        </w:rPr>
        <w:t xml:space="preserve">McDaniel </w:t>
      </w:r>
      <w:r w:rsidRPr="00E46D51">
        <w:rPr>
          <w:rFonts w:ascii="Arial" w:eastAsia="Times New Roman" w:hAnsi="Arial" w:cs="Arial"/>
          <w:sz w:val="24"/>
          <w:szCs w:val="32"/>
          <w:lang w:bidi="en-US"/>
        </w:rPr>
        <w:t xml:space="preserve">to adjourn the meeting. There was no discussion. The motion passed by a </w:t>
      </w:r>
      <w:r w:rsidR="00E46D51" w:rsidRPr="00E46D51">
        <w:rPr>
          <w:rFonts w:ascii="Arial" w:eastAsia="Times New Roman" w:hAnsi="Arial" w:cs="Arial"/>
          <w:sz w:val="24"/>
          <w:szCs w:val="32"/>
          <w:lang w:bidi="en-US"/>
        </w:rPr>
        <w:t>3</w:t>
      </w:r>
      <w:r w:rsidRPr="00E46D51">
        <w:rPr>
          <w:rFonts w:ascii="Arial" w:eastAsia="Times New Roman" w:hAnsi="Arial" w:cs="Arial"/>
          <w:sz w:val="24"/>
          <w:szCs w:val="32"/>
          <w:lang w:bidi="en-US"/>
        </w:rPr>
        <w:t>-0 voice vote.</w:t>
      </w:r>
    </w:p>
    <w:p w:rsidR="006672EB" w:rsidRPr="00E46D51" w:rsidRDefault="006672EB" w:rsidP="00A37E42">
      <w:pPr>
        <w:spacing w:after="0" w:line="240" w:lineRule="auto"/>
        <w:rPr>
          <w:rFonts w:ascii="Arial" w:eastAsia="Times New Roman" w:hAnsi="Arial" w:cs="Arial"/>
          <w:sz w:val="24"/>
          <w:szCs w:val="32"/>
          <w:lang w:bidi="en-US"/>
        </w:rPr>
      </w:pPr>
    </w:p>
    <w:p w:rsidR="00736376" w:rsidRPr="00E46D51" w:rsidRDefault="00736376" w:rsidP="00A37E42">
      <w:pPr>
        <w:spacing w:after="0" w:line="240" w:lineRule="auto"/>
        <w:rPr>
          <w:rFonts w:ascii="Arial" w:eastAsia="Times New Roman" w:hAnsi="Arial" w:cs="Arial"/>
          <w:sz w:val="24"/>
          <w:szCs w:val="32"/>
          <w:lang w:bidi="en-US"/>
        </w:rPr>
      </w:pPr>
      <w:r w:rsidRPr="00E46D51">
        <w:rPr>
          <w:rFonts w:ascii="Arial" w:eastAsia="Times New Roman" w:hAnsi="Arial" w:cs="Arial"/>
          <w:sz w:val="24"/>
          <w:szCs w:val="32"/>
          <w:lang w:bidi="en-US"/>
        </w:rPr>
        <w:t xml:space="preserve">The meeting adjourned at </w:t>
      </w:r>
      <w:r w:rsidR="00E46D51" w:rsidRPr="00E46D51">
        <w:rPr>
          <w:rFonts w:ascii="Arial" w:eastAsia="Times New Roman" w:hAnsi="Arial" w:cs="Arial"/>
          <w:sz w:val="24"/>
          <w:szCs w:val="32"/>
          <w:lang w:bidi="en-US"/>
        </w:rPr>
        <w:t>7:13</w:t>
      </w:r>
      <w:r w:rsidR="006672EB" w:rsidRPr="00E46D51">
        <w:rPr>
          <w:rFonts w:ascii="Arial" w:eastAsia="Times New Roman" w:hAnsi="Arial" w:cs="Arial"/>
          <w:sz w:val="24"/>
          <w:szCs w:val="32"/>
          <w:lang w:bidi="en-US"/>
        </w:rPr>
        <w:t>pm</w:t>
      </w:r>
      <w:r w:rsidRPr="00E46D51">
        <w:rPr>
          <w:rFonts w:ascii="Arial" w:eastAsia="Times New Roman" w:hAnsi="Arial" w:cs="Arial"/>
          <w:sz w:val="24"/>
          <w:szCs w:val="32"/>
          <w:lang w:bidi="en-US"/>
        </w:rPr>
        <w:t>.</w:t>
      </w:r>
    </w:p>
    <w:p w:rsidR="001943A4" w:rsidRPr="00E46D51" w:rsidRDefault="001943A4" w:rsidP="00A37E42">
      <w:pPr>
        <w:spacing w:after="0" w:line="240" w:lineRule="auto"/>
        <w:rPr>
          <w:rFonts w:ascii="Arial" w:eastAsia="Times New Roman" w:hAnsi="Arial" w:cs="Arial"/>
          <w:sz w:val="24"/>
          <w:szCs w:val="24"/>
          <w:lang w:bidi="en-US"/>
        </w:rPr>
      </w:pPr>
    </w:p>
    <w:p w:rsidR="00A40C23" w:rsidRPr="00E46D51" w:rsidRDefault="00A40C23" w:rsidP="00A40C23">
      <w:pPr>
        <w:spacing w:after="0" w:line="240" w:lineRule="auto"/>
        <w:rPr>
          <w:rFonts w:ascii="Arial" w:eastAsia="Times New Roman" w:hAnsi="Arial" w:cs="Arial"/>
          <w:sz w:val="24"/>
          <w:szCs w:val="24"/>
          <w:lang w:bidi="en-US"/>
        </w:rPr>
      </w:pPr>
      <w:r w:rsidRPr="00E46D51">
        <w:rPr>
          <w:rFonts w:ascii="Arial" w:eastAsia="Times New Roman" w:hAnsi="Arial" w:cs="Arial"/>
          <w:sz w:val="24"/>
          <w:szCs w:val="24"/>
          <w:lang w:bidi="en-US"/>
        </w:rPr>
        <w:t>Minutes reviewed and approved by:</w:t>
      </w:r>
    </w:p>
    <w:p w:rsidR="00A40C23" w:rsidRPr="00E46D51" w:rsidRDefault="00A40C23" w:rsidP="00A40C23">
      <w:pPr>
        <w:spacing w:after="0" w:line="240" w:lineRule="auto"/>
        <w:rPr>
          <w:rFonts w:ascii="Arial" w:eastAsia="Times New Roman" w:hAnsi="Arial" w:cs="Arial"/>
          <w:sz w:val="24"/>
          <w:szCs w:val="24"/>
          <w:lang w:bidi="en-US"/>
        </w:rPr>
      </w:pPr>
    </w:p>
    <w:p w:rsidR="00A40C23" w:rsidRPr="00E46D51" w:rsidRDefault="00A40C23" w:rsidP="00A40C23">
      <w:pPr>
        <w:spacing w:after="0" w:line="240" w:lineRule="auto"/>
        <w:rPr>
          <w:rFonts w:ascii="Arial" w:eastAsia="Times New Roman" w:hAnsi="Arial" w:cs="Arial"/>
          <w:sz w:val="24"/>
          <w:szCs w:val="24"/>
          <w:lang w:bidi="en-US"/>
        </w:rPr>
      </w:pPr>
    </w:p>
    <w:p w:rsidR="00A40C23" w:rsidRPr="00E46D51" w:rsidRDefault="00A40C23" w:rsidP="00A40C23">
      <w:pPr>
        <w:spacing w:after="0" w:line="240" w:lineRule="auto"/>
        <w:rPr>
          <w:rFonts w:ascii="Arial" w:eastAsia="Times New Roman" w:hAnsi="Arial" w:cs="Arial"/>
          <w:sz w:val="24"/>
          <w:szCs w:val="24"/>
          <w:lang w:bidi="en-US"/>
        </w:rPr>
      </w:pPr>
    </w:p>
    <w:p w:rsidR="00A40C23" w:rsidRPr="00E46D51" w:rsidRDefault="00A40C23" w:rsidP="00A40C23">
      <w:pPr>
        <w:spacing w:after="0" w:line="240" w:lineRule="auto"/>
        <w:rPr>
          <w:rFonts w:ascii="Arial" w:eastAsia="Times New Roman" w:hAnsi="Arial" w:cs="Arial"/>
          <w:sz w:val="24"/>
          <w:szCs w:val="24"/>
          <w:lang w:bidi="en-US"/>
        </w:rPr>
      </w:pPr>
      <w:r w:rsidRPr="00E46D51">
        <w:rPr>
          <w:rFonts w:ascii="Arial" w:eastAsia="Times New Roman" w:hAnsi="Arial" w:cs="Arial"/>
          <w:sz w:val="24"/>
          <w:szCs w:val="24"/>
          <w:lang w:bidi="en-US"/>
        </w:rPr>
        <w:t>__________________________________</w:t>
      </w:r>
    </w:p>
    <w:p w:rsidR="00A40C23" w:rsidRPr="00E46D51" w:rsidRDefault="00A40C23" w:rsidP="00A40C23">
      <w:pPr>
        <w:spacing w:after="0" w:line="240" w:lineRule="auto"/>
        <w:rPr>
          <w:rFonts w:ascii="Arial" w:eastAsia="Times New Roman" w:hAnsi="Arial" w:cs="Arial"/>
          <w:sz w:val="24"/>
          <w:szCs w:val="24"/>
          <w:lang w:bidi="en-US"/>
        </w:rPr>
      </w:pPr>
      <w:r w:rsidRPr="00E46D51">
        <w:rPr>
          <w:rFonts w:ascii="Arial" w:eastAsia="Times New Roman" w:hAnsi="Arial" w:cs="Arial"/>
          <w:sz w:val="24"/>
          <w:szCs w:val="24"/>
          <w:lang w:bidi="en-US"/>
        </w:rPr>
        <w:t>Chris Patterson</w:t>
      </w:r>
    </w:p>
    <w:p w:rsidR="00A40C23" w:rsidRPr="00E46D51" w:rsidRDefault="00A40C23" w:rsidP="00A40C23">
      <w:pPr>
        <w:spacing w:after="0" w:line="240" w:lineRule="auto"/>
        <w:rPr>
          <w:rFonts w:ascii="Arial" w:eastAsia="Times New Roman" w:hAnsi="Arial" w:cs="Arial"/>
          <w:sz w:val="24"/>
          <w:szCs w:val="24"/>
          <w:lang w:bidi="en-US"/>
        </w:rPr>
      </w:pPr>
      <w:r w:rsidRPr="00E46D51">
        <w:rPr>
          <w:rFonts w:ascii="Arial" w:eastAsia="Times New Roman" w:hAnsi="Arial" w:cs="Arial"/>
          <w:sz w:val="24"/>
          <w:szCs w:val="24"/>
          <w:lang w:bidi="en-US"/>
        </w:rPr>
        <w:t>Chairman, Evendale Planning Commission</w:t>
      </w:r>
    </w:p>
    <w:p w:rsidR="00A40C23" w:rsidRPr="00E46D51" w:rsidRDefault="00A40C23" w:rsidP="00A40C23">
      <w:pPr>
        <w:spacing w:after="0" w:line="240" w:lineRule="auto"/>
        <w:rPr>
          <w:rFonts w:ascii="Arial" w:eastAsia="Times New Roman" w:hAnsi="Arial" w:cs="Arial"/>
          <w:sz w:val="24"/>
          <w:szCs w:val="24"/>
          <w:lang w:bidi="en-US"/>
        </w:rPr>
      </w:pPr>
    </w:p>
    <w:p w:rsidR="00A40C23" w:rsidRPr="00E46D51" w:rsidRDefault="00A40C23" w:rsidP="00A40C23">
      <w:pPr>
        <w:spacing w:after="0" w:line="240" w:lineRule="auto"/>
        <w:rPr>
          <w:rFonts w:ascii="Arial" w:eastAsia="Times New Roman" w:hAnsi="Arial" w:cs="Arial"/>
          <w:sz w:val="24"/>
          <w:szCs w:val="24"/>
          <w:lang w:bidi="en-US"/>
        </w:rPr>
      </w:pPr>
    </w:p>
    <w:p w:rsidR="00A40C23" w:rsidRPr="00E46D51" w:rsidRDefault="00A40C23" w:rsidP="00A40C23">
      <w:pPr>
        <w:spacing w:after="0" w:line="240" w:lineRule="auto"/>
        <w:rPr>
          <w:rFonts w:ascii="Arial" w:eastAsia="Times New Roman" w:hAnsi="Arial" w:cs="Arial"/>
          <w:sz w:val="24"/>
          <w:szCs w:val="24"/>
          <w:lang w:bidi="en-US"/>
        </w:rPr>
      </w:pPr>
    </w:p>
    <w:p w:rsidR="00A40C23" w:rsidRPr="00E46D51" w:rsidRDefault="00A40C23" w:rsidP="00A40C23">
      <w:pPr>
        <w:spacing w:after="0" w:line="240" w:lineRule="auto"/>
        <w:rPr>
          <w:rFonts w:ascii="Arial" w:eastAsia="Times New Roman" w:hAnsi="Arial" w:cs="Arial"/>
          <w:sz w:val="24"/>
          <w:szCs w:val="24"/>
          <w:lang w:bidi="en-US"/>
        </w:rPr>
      </w:pPr>
      <w:r w:rsidRPr="00E46D51">
        <w:rPr>
          <w:rFonts w:ascii="Arial" w:eastAsia="Times New Roman" w:hAnsi="Arial" w:cs="Arial"/>
          <w:sz w:val="24"/>
          <w:szCs w:val="24"/>
          <w:lang w:bidi="en-US"/>
        </w:rPr>
        <w:t>__________________________________</w:t>
      </w:r>
    </w:p>
    <w:p w:rsidR="00A40C23" w:rsidRPr="00E46D51" w:rsidRDefault="00A40C23" w:rsidP="00A40C23">
      <w:pPr>
        <w:spacing w:after="0" w:line="240" w:lineRule="auto"/>
        <w:rPr>
          <w:rFonts w:ascii="Arial" w:eastAsia="Times New Roman" w:hAnsi="Arial" w:cs="Arial"/>
          <w:sz w:val="24"/>
          <w:szCs w:val="24"/>
          <w:lang w:bidi="en-US"/>
        </w:rPr>
      </w:pPr>
      <w:r w:rsidRPr="00E46D51">
        <w:rPr>
          <w:rFonts w:ascii="Arial" w:eastAsia="Times New Roman" w:hAnsi="Arial" w:cs="Arial"/>
          <w:sz w:val="24"/>
          <w:szCs w:val="24"/>
          <w:lang w:bidi="en-US"/>
        </w:rPr>
        <w:t>Jannelle Moore</w:t>
      </w:r>
    </w:p>
    <w:p w:rsidR="00A40C23" w:rsidRPr="00E46D51" w:rsidRDefault="00A40C23" w:rsidP="00A40C23">
      <w:pPr>
        <w:spacing w:after="0" w:line="240" w:lineRule="auto"/>
        <w:rPr>
          <w:rFonts w:ascii="Arial" w:eastAsia="Times New Roman" w:hAnsi="Arial" w:cs="Arial"/>
          <w:sz w:val="24"/>
          <w:szCs w:val="24"/>
          <w:lang w:bidi="en-US"/>
        </w:rPr>
      </w:pPr>
      <w:r w:rsidRPr="00E46D51">
        <w:rPr>
          <w:rFonts w:ascii="Arial" w:eastAsia="Times New Roman" w:hAnsi="Arial" w:cs="Arial"/>
          <w:sz w:val="24"/>
          <w:szCs w:val="24"/>
          <w:lang w:bidi="en-US"/>
        </w:rPr>
        <w:t>Secretary, Evendale Planning Commission</w:t>
      </w:r>
    </w:p>
    <w:p w:rsidR="00A40C23" w:rsidRPr="00E46D51" w:rsidRDefault="00A40C23" w:rsidP="00A40C23">
      <w:pPr>
        <w:spacing w:after="0" w:line="240" w:lineRule="auto"/>
        <w:rPr>
          <w:rFonts w:ascii="Arial" w:eastAsia="Times New Roman" w:hAnsi="Arial" w:cs="Arial"/>
          <w:sz w:val="24"/>
          <w:szCs w:val="24"/>
          <w:lang w:bidi="en-US"/>
        </w:rPr>
      </w:pPr>
    </w:p>
    <w:p w:rsidR="00A40C23" w:rsidRPr="00E46D51" w:rsidRDefault="00A40C23" w:rsidP="00A40C23">
      <w:pPr>
        <w:spacing w:after="0" w:line="240" w:lineRule="auto"/>
        <w:rPr>
          <w:rFonts w:ascii="Arial" w:eastAsia="Times New Roman" w:hAnsi="Arial" w:cs="Arial"/>
          <w:sz w:val="24"/>
          <w:szCs w:val="24"/>
          <w:lang w:bidi="en-US"/>
        </w:rPr>
      </w:pPr>
    </w:p>
    <w:p w:rsidR="001943A4" w:rsidRPr="00E46D51" w:rsidRDefault="00A40C23" w:rsidP="00A40C23">
      <w:pPr>
        <w:spacing w:after="0" w:line="240" w:lineRule="auto"/>
        <w:rPr>
          <w:rFonts w:ascii="Arial" w:hAnsi="Arial" w:cs="Arial"/>
        </w:rPr>
      </w:pPr>
      <w:r w:rsidRPr="00E46D51">
        <w:rPr>
          <w:rFonts w:ascii="Arial" w:eastAsia="Times New Roman" w:hAnsi="Arial" w:cs="Arial"/>
          <w:sz w:val="24"/>
          <w:szCs w:val="24"/>
          <w:lang w:bidi="en-US"/>
        </w:rPr>
        <w:t>Minutes as prepared by Andrew E. Rodney, Building, Planning, &amp; Zoning Manager.</w:t>
      </w:r>
    </w:p>
    <w:sectPr w:rsidR="001943A4" w:rsidRPr="00E46D51" w:rsidSect="006A69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7EA" w:rsidRDefault="000F17EA" w:rsidP="00C771EE">
      <w:pPr>
        <w:spacing w:after="0" w:line="240" w:lineRule="auto"/>
      </w:pPr>
      <w:r>
        <w:separator/>
      </w:r>
    </w:p>
  </w:endnote>
  <w:endnote w:type="continuationSeparator" w:id="0">
    <w:p w:rsidR="000F17EA" w:rsidRDefault="000F17EA" w:rsidP="00C7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EA" w:rsidRDefault="000F1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EA" w:rsidRDefault="000F1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EA" w:rsidRDefault="000F1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7EA" w:rsidRDefault="000F17EA" w:rsidP="00C771EE">
      <w:pPr>
        <w:spacing w:after="0" w:line="240" w:lineRule="auto"/>
      </w:pPr>
      <w:r>
        <w:separator/>
      </w:r>
    </w:p>
  </w:footnote>
  <w:footnote w:type="continuationSeparator" w:id="0">
    <w:p w:rsidR="000F17EA" w:rsidRDefault="000F17EA" w:rsidP="00C7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EA" w:rsidRDefault="000F1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EA" w:rsidRDefault="000F1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EA" w:rsidRDefault="000F1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879"/>
    <w:multiLevelType w:val="hybridMultilevel"/>
    <w:tmpl w:val="973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77555"/>
    <w:multiLevelType w:val="hybridMultilevel"/>
    <w:tmpl w:val="166A34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DCA2CFF"/>
    <w:multiLevelType w:val="hybridMultilevel"/>
    <w:tmpl w:val="7F1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D1F39"/>
    <w:multiLevelType w:val="hybridMultilevel"/>
    <w:tmpl w:val="0004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E3190"/>
    <w:multiLevelType w:val="hybridMultilevel"/>
    <w:tmpl w:val="5762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C198C"/>
    <w:multiLevelType w:val="hybridMultilevel"/>
    <w:tmpl w:val="1EA8956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91BE9"/>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D3E27"/>
    <w:multiLevelType w:val="hybridMultilevel"/>
    <w:tmpl w:val="C804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74E83"/>
    <w:multiLevelType w:val="hybridMultilevel"/>
    <w:tmpl w:val="65EC82DE"/>
    <w:lvl w:ilvl="0" w:tplc="115C36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16B35"/>
    <w:multiLevelType w:val="hybridMultilevel"/>
    <w:tmpl w:val="4D205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764F0"/>
    <w:multiLevelType w:val="hybridMultilevel"/>
    <w:tmpl w:val="367460C4"/>
    <w:lvl w:ilvl="0" w:tplc="7BCCE4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E400F"/>
    <w:multiLevelType w:val="hybridMultilevel"/>
    <w:tmpl w:val="884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808FE"/>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548AF"/>
    <w:multiLevelType w:val="hybridMultilevel"/>
    <w:tmpl w:val="4DE84A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D3417DB"/>
    <w:multiLevelType w:val="hybridMultilevel"/>
    <w:tmpl w:val="B3508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AA2920"/>
    <w:multiLevelType w:val="hybridMultilevel"/>
    <w:tmpl w:val="F78C7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A44857"/>
    <w:multiLevelType w:val="hybridMultilevel"/>
    <w:tmpl w:val="C804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94265"/>
    <w:multiLevelType w:val="hybridMultilevel"/>
    <w:tmpl w:val="794A90B0"/>
    <w:lvl w:ilvl="0" w:tplc="B122D5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F74AB"/>
    <w:multiLevelType w:val="hybridMultilevel"/>
    <w:tmpl w:val="3636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15129"/>
    <w:multiLevelType w:val="hybridMultilevel"/>
    <w:tmpl w:val="BC16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364F80"/>
    <w:multiLevelType w:val="hybridMultilevel"/>
    <w:tmpl w:val="51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D5EFA"/>
    <w:multiLevelType w:val="hybridMultilevel"/>
    <w:tmpl w:val="D174E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383A0D"/>
    <w:multiLevelType w:val="hybridMultilevel"/>
    <w:tmpl w:val="2D4E6E74"/>
    <w:lvl w:ilvl="0" w:tplc="B122D5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A372E"/>
    <w:multiLevelType w:val="hybridMultilevel"/>
    <w:tmpl w:val="A7446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2A75336"/>
    <w:multiLevelType w:val="hybridMultilevel"/>
    <w:tmpl w:val="24AC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E6138"/>
    <w:multiLevelType w:val="hybridMultilevel"/>
    <w:tmpl w:val="BCFCA1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A07347"/>
    <w:multiLevelType w:val="hybridMultilevel"/>
    <w:tmpl w:val="3226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80104"/>
    <w:multiLevelType w:val="hybridMultilevel"/>
    <w:tmpl w:val="7214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82CE2"/>
    <w:multiLevelType w:val="hybridMultilevel"/>
    <w:tmpl w:val="9996BCE8"/>
    <w:lvl w:ilvl="0" w:tplc="93C446D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737CE"/>
    <w:multiLevelType w:val="hybridMultilevel"/>
    <w:tmpl w:val="1CA44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9746B2"/>
    <w:multiLevelType w:val="hybridMultilevel"/>
    <w:tmpl w:val="E2F2FF5E"/>
    <w:lvl w:ilvl="0" w:tplc="7B7E17F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6571B"/>
    <w:multiLevelType w:val="hybridMultilevel"/>
    <w:tmpl w:val="6366A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9"/>
  </w:num>
  <w:num w:numId="4">
    <w:abstractNumId w:val="13"/>
  </w:num>
  <w:num w:numId="5">
    <w:abstractNumId w:val="2"/>
  </w:num>
  <w:num w:numId="6">
    <w:abstractNumId w:val="20"/>
  </w:num>
  <w:num w:numId="7">
    <w:abstractNumId w:val="28"/>
  </w:num>
  <w:num w:numId="8">
    <w:abstractNumId w:val="24"/>
  </w:num>
  <w:num w:numId="9">
    <w:abstractNumId w:val="11"/>
  </w:num>
  <w:num w:numId="10">
    <w:abstractNumId w:val="8"/>
  </w:num>
  <w:num w:numId="11">
    <w:abstractNumId w:val="25"/>
  </w:num>
  <w:num w:numId="12">
    <w:abstractNumId w:val="4"/>
  </w:num>
  <w:num w:numId="13">
    <w:abstractNumId w:val="18"/>
  </w:num>
  <w:num w:numId="14">
    <w:abstractNumId w:val="1"/>
  </w:num>
  <w:num w:numId="15">
    <w:abstractNumId w:val="5"/>
  </w:num>
  <w:num w:numId="16">
    <w:abstractNumId w:val="3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2"/>
  </w:num>
  <w:num w:numId="21">
    <w:abstractNumId w:val="27"/>
  </w:num>
  <w:num w:numId="22">
    <w:abstractNumId w:val="31"/>
  </w:num>
  <w:num w:numId="23">
    <w:abstractNumId w:val="17"/>
  </w:num>
  <w:num w:numId="24">
    <w:abstractNumId w:val="22"/>
  </w:num>
  <w:num w:numId="25">
    <w:abstractNumId w:val="10"/>
  </w:num>
  <w:num w:numId="26">
    <w:abstractNumId w:val="14"/>
  </w:num>
  <w:num w:numId="27">
    <w:abstractNumId w:val="0"/>
  </w:num>
  <w:num w:numId="28">
    <w:abstractNumId w:val="29"/>
  </w:num>
  <w:num w:numId="29">
    <w:abstractNumId w:val="9"/>
  </w:num>
  <w:num w:numId="30">
    <w:abstractNumId w:val="16"/>
  </w:num>
  <w:num w:numId="31">
    <w:abstractNumId w:val="26"/>
  </w:num>
  <w:num w:numId="32">
    <w:abstractNumId w:val="7"/>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E9"/>
    <w:rsid w:val="00011206"/>
    <w:rsid w:val="00023BD2"/>
    <w:rsid w:val="00034C63"/>
    <w:rsid w:val="0004153B"/>
    <w:rsid w:val="00057F9F"/>
    <w:rsid w:val="00065DAA"/>
    <w:rsid w:val="00075F21"/>
    <w:rsid w:val="000774F9"/>
    <w:rsid w:val="0009369F"/>
    <w:rsid w:val="00093A59"/>
    <w:rsid w:val="000A047E"/>
    <w:rsid w:val="000B4C51"/>
    <w:rsid w:val="000B5C3A"/>
    <w:rsid w:val="000E0274"/>
    <w:rsid w:val="000F17EA"/>
    <w:rsid w:val="000F2A52"/>
    <w:rsid w:val="0011504D"/>
    <w:rsid w:val="0012252D"/>
    <w:rsid w:val="00135475"/>
    <w:rsid w:val="00136C05"/>
    <w:rsid w:val="00151596"/>
    <w:rsid w:val="00153632"/>
    <w:rsid w:val="00170038"/>
    <w:rsid w:val="001754D7"/>
    <w:rsid w:val="0018548F"/>
    <w:rsid w:val="001876AA"/>
    <w:rsid w:val="00187C25"/>
    <w:rsid w:val="001902EB"/>
    <w:rsid w:val="001910DC"/>
    <w:rsid w:val="001943A4"/>
    <w:rsid w:val="00197A53"/>
    <w:rsid w:val="001A6B58"/>
    <w:rsid w:val="001B598D"/>
    <w:rsid w:val="001B77E9"/>
    <w:rsid w:val="001D3E73"/>
    <w:rsid w:val="00225896"/>
    <w:rsid w:val="00234AF7"/>
    <w:rsid w:val="0024030C"/>
    <w:rsid w:val="0024144A"/>
    <w:rsid w:val="00242C3A"/>
    <w:rsid w:val="0026691E"/>
    <w:rsid w:val="002A0534"/>
    <w:rsid w:val="002A0CC6"/>
    <w:rsid w:val="002A6492"/>
    <w:rsid w:val="002A659A"/>
    <w:rsid w:val="002B2287"/>
    <w:rsid w:val="002B4383"/>
    <w:rsid w:val="002D21C8"/>
    <w:rsid w:val="003108AF"/>
    <w:rsid w:val="00313AD0"/>
    <w:rsid w:val="0033068E"/>
    <w:rsid w:val="00341664"/>
    <w:rsid w:val="0034711C"/>
    <w:rsid w:val="00356842"/>
    <w:rsid w:val="00371DAD"/>
    <w:rsid w:val="0037759E"/>
    <w:rsid w:val="00382F0C"/>
    <w:rsid w:val="003A10B9"/>
    <w:rsid w:val="003A4B9E"/>
    <w:rsid w:val="003A60DF"/>
    <w:rsid w:val="003A6C6B"/>
    <w:rsid w:val="003B3F30"/>
    <w:rsid w:val="003E6D07"/>
    <w:rsid w:val="00407E5E"/>
    <w:rsid w:val="00412BD7"/>
    <w:rsid w:val="0042700F"/>
    <w:rsid w:val="0044246D"/>
    <w:rsid w:val="00451F08"/>
    <w:rsid w:val="004573F3"/>
    <w:rsid w:val="0046108E"/>
    <w:rsid w:val="00490DF2"/>
    <w:rsid w:val="00491B10"/>
    <w:rsid w:val="00494FF5"/>
    <w:rsid w:val="004A072C"/>
    <w:rsid w:val="004A3F42"/>
    <w:rsid w:val="004B591D"/>
    <w:rsid w:val="004F2A2D"/>
    <w:rsid w:val="005746FF"/>
    <w:rsid w:val="005904A4"/>
    <w:rsid w:val="005968FE"/>
    <w:rsid w:val="005B626E"/>
    <w:rsid w:val="005C0818"/>
    <w:rsid w:val="005C1BDE"/>
    <w:rsid w:val="005D541E"/>
    <w:rsid w:val="005D6DDD"/>
    <w:rsid w:val="005E0D8A"/>
    <w:rsid w:val="00625C0E"/>
    <w:rsid w:val="006278F3"/>
    <w:rsid w:val="00630F1B"/>
    <w:rsid w:val="006435BA"/>
    <w:rsid w:val="00645419"/>
    <w:rsid w:val="006507AE"/>
    <w:rsid w:val="006672EB"/>
    <w:rsid w:val="00667980"/>
    <w:rsid w:val="00672F01"/>
    <w:rsid w:val="006745C4"/>
    <w:rsid w:val="00696F0B"/>
    <w:rsid w:val="006A25E6"/>
    <w:rsid w:val="006A2FFC"/>
    <w:rsid w:val="006A437B"/>
    <w:rsid w:val="006A69CB"/>
    <w:rsid w:val="006D2089"/>
    <w:rsid w:val="006E171F"/>
    <w:rsid w:val="006E3987"/>
    <w:rsid w:val="006E460F"/>
    <w:rsid w:val="006F2C9E"/>
    <w:rsid w:val="007047C8"/>
    <w:rsid w:val="00704942"/>
    <w:rsid w:val="00706435"/>
    <w:rsid w:val="00735598"/>
    <w:rsid w:val="00736376"/>
    <w:rsid w:val="00737450"/>
    <w:rsid w:val="007403D9"/>
    <w:rsid w:val="007436A0"/>
    <w:rsid w:val="00754FEC"/>
    <w:rsid w:val="00762716"/>
    <w:rsid w:val="00783DC7"/>
    <w:rsid w:val="007A0709"/>
    <w:rsid w:val="007C7494"/>
    <w:rsid w:val="007E1D7C"/>
    <w:rsid w:val="007E4F8B"/>
    <w:rsid w:val="008027B5"/>
    <w:rsid w:val="00802A22"/>
    <w:rsid w:val="0080352B"/>
    <w:rsid w:val="00804B10"/>
    <w:rsid w:val="008313E4"/>
    <w:rsid w:val="00854BCA"/>
    <w:rsid w:val="00854E65"/>
    <w:rsid w:val="008631DF"/>
    <w:rsid w:val="00877AF6"/>
    <w:rsid w:val="008B29BD"/>
    <w:rsid w:val="008B4FC3"/>
    <w:rsid w:val="008B54A4"/>
    <w:rsid w:val="008C03EA"/>
    <w:rsid w:val="008C47BD"/>
    <w:rsid w:val="008D39D3"/>
    <w:rsid w:val="008E0033"/>
    <w:rsid w:val="008F27AF"/>
    <w:rsid w:val="009013B8"/>
    <w:rsid w:val="0090435F"/>
    <w:rsid w:val="00915FE4"/>
    <w:rsid w:val="00925E9A"/>
    <w:rsid w:val="00926467"/>
    <w:rsid w:val="00943112"/>
    <w:rsid w:val="009459C7"/>
    <w:rsid w:val="00946ED8"/>
    <w:rsid w:val="00953C91"/>
    <w:rsid w:val="00966E0D"/>
    <w:rsid w:val="00971CE6"/>
    <w:rsid w:val="00975727"/>
    <w:rsid w:val="009774B1"/>
    <w:rsid w:val="009A43E9"/>
    <w:rsid w:val="009A5390"/>
    <w:rsid w:val="009A5C19"/>
    <w:rsid w:val="009A7A48"/>
    <w:rsid w:val="009C198F"/>
    <w:rsid w:val="009D2554"/>
    <w:rsid w:val="00A00D85"/>
    <w:rsid w:val="00A17FEF"/>
    <w:rsid w:val="00A33652"/>
    <w:rsid w:val="00A37304"/>
    <w:rsid w:val="00A37E42"/>
    <w:rsid w:val="00A40C23"/>
    <w:rsid w:val="00A41979"/>
    <w:rsid w:val="00A46BCA"/>
    <w:rsid w:val="00A6731C"/>
    <w:rsid w:val="00A679EE"/>
    <w:rsid w:val="00A70142"/>
    <w:rsid w:val="00A75438"/>
    <w:rsid w:val="00A75719"/>
    <w:rsid w:val="00A811D4"/>
    <w:rsid w:val="00A86368"/>
    <w:rsid w:val="00A868A2"/>
    <w:rsid w:val="00A93877"/>
    <w:rsid w:val="00A97AE3"/>
    <w:rsid w:val="00A97DD6"/>
    <w:rsid w:val="00AB0B2F"/>
    <w:rsid w:val="00AB593E"/>
    <w:rsid w:val="00AD141D"/>
    <w:rsid w:val="00AD209D"/>
    <w:rsid w:val="00AE3ABA"/>
    <w:rsid w:val="00AF4D64"/>
    <w:rsid w:val="00B0206C"/>
    <w:rsid w:val="00B02EB4"/>
    <w:rsid w:val="00B2460D"/>
    <w:rsid w:val="00B2521B"/>
    <w:rsid w:val="00B349C1"/>
    <w:rsid w:val="00B41890"/>
    <w:rsid w:val="00B432F1"/>
    <w:rsid w:val="00B545CB"/>
    <w:rsid w:val="00B55120"/>
    <w:rsid w:val="00B61FB7"/>
    <w:rsid w:val="00B67E8A"/>
    <w:rsid w:val="00B739AE"/>
    <w:rsid w:val="00B7435C"/>
    <w:rsid w:val="00B74372"/>
    <w:rsid w:val="00B80A5F"/>
    <w:rsid w:val="00B81F07"/>
    <w:rsid w:val="00B8603C"/>
    <w:rsid w:val="00B9770F"/>
    <w:rsid w:val="00BA24B9"/>
    <w:rsid w:val="00BA24C4"/>
    <w:rsid w:val="00BA3A07"/>
    <w:rsid w:val="00BB65D9"/>
    <w:rsid w:val="00BC2F7F"/>
    <w:rsid w:val="00BC6FFE"/>
    <w:rsid w:val="00BC78F7"/>
    <w:rsid w:val="00BE1229"/>
    <w:rsid w:val="00BE45B0"/>
    <w:rsid w:val="00BF1ED7"/>
    <w:rsid w:val="00C15E4C"/>
    <w:rsid w:val="00C16C68"/>
    <w:rsid w:val="00C34D57"/>
    <w:rsid w:val="00C446D7"/>
    <w:rsid w:val="00C600FC"/>
    <w:rsid w:val="00C66522"/>
    <w:rsid w:val="00C771EE"/>
    <w:rsid w:val="00C8665A"/>
    <w:rsid w:val="00C93D64"/>
    <w:rsid w:val="00CA5623"/>
    <w:rsid w:val="00CB0ED3"/>
    <w:rsid w:val="00CC6E40"/>
    <w:rsid w:val="00CD2AD9"/>
    <w:rsid w:val="00CD789B"/>
    <w:rsid w:val="00CE0212"/>
    <w:rsid w:val="00CE1742"/>
    <w:rsid w:val="00D01D75"/>
    <w:rsid w:val="00D14B81"/>
    <w:rsid w:val="00D1511D"/>
    <w:rsid w:val="00D24346"/>
    <w:rsid w:val="00D26607"/>
    <w:rsid w:val="00D27641"/>
    <w:rsid w:val="00D314BE"/>
    <w:rsid w:val="00D33312"/>
    <w:rsid w:val="00D43356"/>
    <w:rsid w:val="00D43F2E"/>
    <w:rsid w:val="00D44ACD"/>
    <w:rsid w:val="00D46792"/>
    <w:rsid w:val="00D4731E"/>
    <w:rsid w:val="00D52F28"/>
    <w:rsid w:val="00D606C3"/>
    <w:rsid w:val="00D95F24"/>
    <w:rsid w:val="00D97EEB"/>
    <w:rsid w:val="00DA20D7"/>
    <w:rsid w:val="00DA377F"/>
    <w:rsid w:val="00DB4CCD"/>
    <w:rsid w:val="00DB6AFB"/>
    <w:rsid w:val="00DC3286"/>
    <w:rsid w:val="00DC3D3A"/>
    <w:rsid w:val="00DC5E66"/>
    <w:rsid w:val="00DD6D77"/>
    <w:rsid w:val="00DE627A"/>
    <w:rsid w:val="00E00436"/>
    <w:rsid w:val="00E154CB"/>
    <w:rsid w:val="00E2297D"/>
    <w:rsid w:val="00E27C0F"/>
    <w:rsid w:val="00E31AFC"/>
    <w:rsid w:val="00E31CD5"/>
    <w:rsid w:val="00E33D54"/>
    <w:rsid w:val="00E369CC"/>
    <w:rsid w:val="00E369F2"/>
    <w:rsid w:val="00E42CF2"/>
    <w:rsid w:val="00E46D51"/>
    <w:rsid w:val="00E507D0"/>
    <w:rsid w:val="00E61AE3"/>
    <w:rsid w:val="00E75B90"/>
    <w:rsid w:val="00E87BC1"/>
    <w:rsid w:val="00E967C9"/>
    <w:rsid w:val="00E96D2F"/>
    <w:rsid w:val="00E975B7"/>
    <w:rsid w:val="00E97C5D"/>
    <w:rsid w:val="00EA2056"/>
    <w:rsid w:val="00EA218B"/>
    <w:rsid w:val="00EC592B"/>
    <w:rsid w:val="00ED4447"/>
    <w:rsid w:val="00EE489F"/>
    <w:rsid w:val="00EF0667"/>
    <w:rsid w:val="00EF15A5"/>
    <w:rsid w:val="00EF3B24"/>
    <w:rsid w:val="00EF70AB"/>
    <w:rsid w:val="00F126F5"/>
    <w:rsid w:val="00F16801"/>
    <w:rsid w:val="00F44C51"/>
    <w:rsid w:val="00F47AF2"/>
    <w:rsid w:val="00F501FD"/>
    <w:rsid w:val="00F53AE4"/>
    <w:rsid w:val="00F728DE"/>
    <w:rsid w:val="00F84C1B"/>
    <w:rsid w:val="00F8789D"/>
    <w:rsid w:val="00F87E37"/>
    <w:rsid w:val="00F95789"/>
    <w:rsid w:val="00F97A93"/>
    <w:rsid w:val="00F97E2D"/>
    <w:rsid w:val="00FA10CD"/>
    <w:rsid w:val="00FA2477"/>
    <w:rsid w:val="00FC23ED"/>
    <w:rsid w:val="00FD07FF"/>
    <w:rsid w:val="00FE6175"/>
    <w:rsid w:val="00FF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5:chartTrackingRefBased/>
  <w15:docId w15:val="{CDE84458-F64F-4FAD-AA75-8A06382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E9"/>
    <w:pPr>
      <w:spacing w:after="0" w:line="240" w:lineRule="auto"/>
    </w:pPr>
    <w:rPr>
      <w:rFonts w:ascii="Calibri" w:eastAsia="Calibri" w:hAnsi="Calibri" w:cs="Times New Roman"/>
    </w:rPr>
  </w:style>
  <w:style w:type="paragraph" w:styleId="ListParagraph">
    <w:name w:val="List Paragraph"/>
    <w:basedOn w:val="Normal"/>
    <w:uiPriority w:val="34"/>
    <w:qFormat/>
    <w:rsid w:val="001B77E9"/>
    <w:pPr>
      <w:ind w:left="720"/>
      <w:contextualSpacing/>
    </w:pPr>
  </w:style>
  <w:style w:type="paragraph" w:styleId="BalloonText">
    <w:name w:val="Balloon Text"/>
    <w:basedOn w:val="Normal"/>
    <w:link w:val="BalloonTextChar"/>
    <w:uiPriority w:val="99"/>
    <w:semiHidden/>
    <w:unhideWhenUsed/>
    <w:rsid w:val="00A1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EF"/>
    <w:rPr>
      <w:rFonts w:ascii="Segoe UI" w:eastAsia="Calibri" w:hAnsi="Segoe UI" w:cs="Segoe UI"/>
      <w:sz w:val="18"/>
      <w:szCs w:val="18"/>
    </w:rPr>
  </w:style>
  <w:style w:type="paragraph" w:styleId="Header">
    <w:name w:val="header"/>
    <w:basedOn w:val="Normal"/>
    <w:link w:val="HeaderChar"/>
    <w:uiPriority w:val="99"/>
    <w:unhideWhenUsed/>
    <w:rsid w:val="00C7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EE"/>
    <w:rPr>
      <w:rFonts w:ascii="Calibri" w:eastAsia="Calibri" w:hAnsi="Calibri" w:cs="Times New Roman"/>
    </w:rPr>
  </w:style>
  <w:style w:type="paragraph" w:styleId="Footer">
    <w:name w:val="footer"/>
    <w:basedOn w:val="Normal"/>
    <w:link w:val="FooterChar"/>
    <w:uiPriority w:val="99"/>
    <w:unhideWhenUsed/>
    <w:rsid w:val="00C7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EE"/>
    <w:rPr>
      <w:rFonts w:ascii="Calibri" w:eastAsia="Calibri" w:hAnsi="Calibri" w:cs="Times New Roman"/>
    </w:rPr>
  </w:style>
  <w:style w:type="character" w:styleId="LineNumber">
    <w:name w:val="line number"/>
    <w:basedOn w:val="DefaultParagraphFont"/>
    <w:uiPriority w:val="99"/>
    <w:semiHidden/>
    <w:unhideWhenUsed/>
    <w:rsid w:val="0034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14</cp:revision>
  <cp:lastPrinted>2021-06-16T12:23:00Z</cp:lastPrinted>
  <dcterms:created xsi:type="dcterms:W3CDTF">2021-08-11T15:28:00Z</dcterms:created>
  <dcterms:modified xsi:type="dcterms:W3CDTF">2021-09-27T18:41:00Z</dcterms:modified>
</cp:coreProperties>
</file>