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C2" w:rsidRDefault="00AC4CC2" w:rsidP="00AC4C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C3F270C" wp14:editId="0DC9BDF2">
            <wp:extent cx="933450" cy="933450"/>
            <wp:effectExtent l="0" t="0" r="0" b="0"/>
            <wp:docPr id="1" name="Picture 1" descr="S:\LOGO NOV222016 PENDING\Evendale Seal 6x6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:\LOGO NOV222016 PENDING\Evendale Seal 6x6 Pr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B99" w:rsidRPr="00CC3B99" w:rsidRDefault="00CC3B99" w:rsidP="00AC4CC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DATE CHANGE</w:t>
      </w:r>
      <w:bookmarkStart w:id="0" w:name="_GoBack"/>
      <w:bookmarkEnd w:id="0"/>
    </w:p>
    <w:p w:rsidR="00AC4CC2" w:rsidRPr="00AC4CC2" w:rsidRDefault="00AC4CC2" w:rsidP="00AC4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C2">
        <w:rPr>
          <w:rFonts w:ascii="Times New Roman" w:hAnsi="Times New Roman" w:cs="Times New Roman"/>
          <w:b/>
          <w:sz w:val="24"/>
          <w:szCs w:val="24"/>
        </w:rPr>
        <w:t>PUBLIC NOTICE</w:t>
      </w:r>
    </w:p>
    <w:p w:rsidR="00AC4CC2" w:rsidRPr="00AC4CC2" w:rsidRDefault="00AC4CC2" w:rsidP="00AC4C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CC2">
        <w:rPr>
          <w:rFonts w:ascii="Times New Roman" w:hAnsi="Times New Roman" w:cs="Times New Roman"/>
          <w:b/>
          <w:sz w:val="24"/>
          <w:szCs w:val="24"/>
        </w:rPr>
        <w:t>Of</w:t>
      </w:r>
    </w:p>
    <w:p w:rsidR="00AC4CC2" w:rsidRPr="00AC4CC2" w:rsidRDefault="00AC4CC2" w:rsidP="00AC4CC2">
      <w:pPr>
        <w:tabs>
          <w:tab w:val="left" w:pos="2610"/>
        </w:tabs>
        <w:spacing w:line="25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4CC2">
        <w:rPr>
          <w:rFonts w:ascii="Times New Roman" w:hAnsi="Times New Roman" w:cs="Times New Roman"/>
          <w:b/>
          <w:sz w:val="24"/>
          <w:szCs w:val="24"/>
        </w:rPr>
        <w:t>Evendale Board of Zoning Appeals Meeting</w:t>
      </w:r>
    </w:p>
    <w:p w:rsidR="00AC4CC2" w:rsidRDefault="006C2FEC" w:rsidP="00AC4C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4CC2">
        <w:rPr>
          <w:rFonts w:ascii="Times New Roman" w:hAnsi="Times New Roman" w:cs="Times New Roman"/>
          <w:sz w:val="24"/>
          <w:szCs w:val="24"/>
        </w:rPr>
        <w:t>The Board of Zoning Appeals shall consider the following application at a publi</w:t>
      </w:r>
      <w:r w:rsidR="00C344EA">
        <w:rPr>
          <w:rFonts w:ascii="Times New Roman" w:hAnsi="Times New Roman" w:cs="Times New Roman"/>
          <w:sz w:val="24"/>
          <w:szCs w:val="24"/>
        </w:rPr>
        <w:t xml:space="preserve">c meeting held at 7:30 PM on June </w:t>
      </w:r>
      <w:r w:rsidR="00CC3B99">
        <w:rPr>
          <w:rFonts w:ascii="Times New Roman" w:hAnsi="Times New Roman" w:cs="Times New Roman"/>
          <w:sz w:val="24"/>
          <w:szCs w:val="24"/>
        </w:rPr>
        <w:t>6</w:t>
      </w:r>
      <w:r w:rsidR="00AC4CC2">
        <w:rPr>
          <w:rFonts w:ascii="Times New Roman" w:hAnsi="Times New Roman" w:cs="Times New Roman"/>
          <w:sz w:val="24"/>
          <w:szCs w:val="24"/>
        </w:rPr>
        <w:t xml:space="preserve">, 2019 at Evendale Village Administration Office, 10500 Reading Road, Evendale, </w:t>
      </w:r>
      <w:proofErr w:type="gramStart"/>
      <w:r w:rsidR="00AC4CC2">
        <w:rPr>
          <w:rFonts w:ascii="Times New Roman" w:hAnsi="Times New Roman" w:cs="Times New Roman"/>
          <w:sz w:val="24"/>
          <w:szCs w:val="24"/>
        </w:rPr>
        <w:t>Ohio  45241</w:t>
      </w:r>
      <w:proofErr w:type="gramEnd"/>
      <w:r w:rsidR="00AC4CC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C2FEC" w:rsidRDefault="00AC4CC2" w:rsidP="00AC4CC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Applicant, Brian’s Auto Recovery LLC, 10680 Evendale Drive, has submitted a request </w:t>
      </w:r>
      <w:r w:rsidR="002B2CD3">
        <w:rPr>
          <w:rFonts w:ascii="Times New Roman" w:hAnsi="Times New Roman" w:cs="Times New Roman"/>
          <w:sz w:val="24"/>
          <w:szCs w:val="24"/>
        </w:rPr>
        <w:t xml:space="preserve">for </w:t>
      </w:r>
      <w:r w:rsidR="006C2FEC">
        <w:rPr>
          <w:rFonts w:ascii="Times New Roman" w:hAnsi="Times New Roman" w:cs="Times New Roman"/>
          <w:sz w:val="24"/>
          <w:szCs w:val="24"/>
        </w:rPr>
        <w:t xml:space="preserve">an enclosed </w:t>
      </w:r>
      <w:r w:rsidR="002B2CD3">
        <w:rPr>
          <w:rFonts w:ascii="Times New Roman" w:hAnsi="Times New Roman" w:cs="Times New Roman"/>
          <w:sz w:val="24"/>
          <w:szCs w:val="24"/>
        </w:rPr>
        <w:t xml:space="preserve">storage </w:t>
      </w:r>
      <w:r w:rsidR="006C2FEC">
        <w:rPr>
          <w:rFonts w:ascii="Times New Roman" w:hAnsi="Times New Roman" w:cs="Times New Roman"/>
          <w:sz w:val="24"/>
          <w:szCs w:val="24"/>
        </w:rPr>
        <w:t xml:space="preserve">area </w:t>
      </w:r>
      <w:r w:rsidR="002B2CD3">
        <w:rPr>
          <w:rFonts w:ascii="Times New Roman" w:hAnsi="Times New Roman" w:cs="Times New Roman"/>
          <w:sz w:val="24"/>
          <w:szCs w:val="24"/>
        </w:rPr>
        <w:t xml:space="preserve">of vehicles in the front </w:t>
      </w:r>
      <w:r w:rsidR="006C2FEC">
        <w:rPr>
          <w:rFonts w:ascii="Times New Roman" w:hAnsi="Times New Roman" w:cs="Times New Roman"/>
          <w:sz w:val="24"/>
          <w:szCs w:val="24"/>
        </w:rPr>
        <w:t xml:space="preserve">and side </w:t>
      </w:r>
      <w:r w:rsidR="002B2CD3">
        <w:rPr>
          <w:rFonts w:ascii="Times New Roman" w:hAnsi="Times New Roman" w:cs="Times New Roman"/>
          <w:sz w:val="24"/>
          <w:szCs w:val="24"/>
        </w:rPr>
        <w:t>yard</w:t>
      </w:r>
      <w:r w:rsidR="006C2FEC">
        <w:rPr>
          <w:rFonts w:ascii="Times New Roman" w:hAnsi="Times New Roman" w:cs="Times New Roman"/>
          <w:sz w:val="24"/>
          <w:szCs w:val="24"/>
        </w:rPr>
        <w:t>s.  The applicant is seeking the following variances from Schedule 1266.04(D) of the Village of Evendale Zoning Code as per Section 1284.01:</w:t>
      </w:r>
    </w:p>
    <w:p w:rsidR="006C2FEC" w:rsidRPr="006C2FEC" w:rsidRDefault="006C2FEC" w:rsidP="006C2FE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C2FEC">
        <w:rPr>
          <w:rFonts w:ascii="Times New Roman" w:hAnsi="Times New Roman" w:cs="Times New Roman"/>
          <w:sz w:val="24"/>
          <w:szCs w:val="24"/>
        </w:rPr>
        <w:t>Storage of vehicles in the front yard;</w:t>
      </w:r>
    </w:p>
    <w:p w:rsidR="006C2FEC" w:rsidRDefault="006C2FEC" w:rsidP="00201B0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a fence in the front and side yards.</w:t>
      </w:r>
    </w:p>
    <w:p w:rsidR="006C2FEC" w:rsidRDefault="006C2FEC" w:rsidP="006C2F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C2FEC" w:rsidRDefault="006C2FEC" w:rsidP="006C2F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Copies of all documents related to this public hearing are on file in the Evendale Building Department.  </w:t>
      </w:r>
      <w:r>
        <w:rPr>
          <w:rFonts w:ascii="Times New Roman" w:eastAsia="Times New Roman" w:hAnsi="Times New Roman" w:cs="Times New Roman"/>
          <w:sz w:val="24"/>
          <w:szCs w:val="20"/>
        </w:rPr>
        <w:t>They may be inspected during normal business hours.  The public is invited to attend and comment at the public hearing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C2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48AF"/>
    <w:multiLevelType w:val="hybridMultilevel"/>
    <w:tmpl w:val="F1DE82BC"/>
    <w:lvl w:ilvl="0" w:tplc="832E0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C2"/>
    <w:rsid w:val="00075F21"/>
    <w:rsid w:val="002B2CD3"/>
    <w:rsid w:val="00510F19"/>
    <w:rsid w:val="005D541E"/>
    <w:rsid w:val="006C2FEC"/>
    <w:rsid w:val="00AC4CC2"/>
    <w:rsid w:val="00C344EA"/>
    <w:rsid w:val="00CC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64D3A"/>
  <w15:chartTrackingRefBased/>
  <w15:docId w15:val="{73F4DB60-3511-4309-BDC9-DFE5B8518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CC2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4C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4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Pam Morin</cp:lastModifiedBy>
  <cp:revision>4</cp:revision>
  <cp:lastPrinted>2019-05-17T13:26:00Z</cp:lastPrinted>
  <dcterms:created xsi:type="dcterms:W3CDTF">2019-04-25T14:16:00Z</dcterms:created>
  <dcterms:modified xsi:type="dcterms:W3CDTF">2019-05-17T13:26:00Z</dcterms:modified>
</cp:coreProperties>
</file>