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D5B2E" w14:textId="77777777" w:rsidR="00D711DB" w:rsidRDefault="00D711DB" w:rsidP="00D711DB">
      <w:pPr>
        <w:pStyle w:val="Default"/>
      </w:pPr>
    </w:p>
    <w:p w14:paraId="4ECFAB88" w14:textId="77777777" w:rsidR="00D711DB" w:rsidRDefault="00D711DB" w:rsidP="00D711DB">
      <w:pPr>
        <w:pStyle w:val="Default"/>
        <w:jc w:val="center"/>
        <w:rPr>
          <w:b/>
          <w:bCs/>
          <w:sz w:val="28"/>
          <w:szCs w:val="28"/>
        </w:rPr>
      </w:pPr>
      <w:r w:rsidRPr="00D711DB">
        <w:rPr>
          <w:b/>
          <w:bCs/>
          <w:noProof/>
          <w:sz w:val="28"/>
          <w:szCs w:val="28"/>
        </w:rPr>
        <w:drawing>
          <wp:inline distT="0" distB="0" distL="0" distR="0" wp14:anchorId="54383159" wp14:editId="0AC9F934">
            <wp:extent cx="923925" cy="91171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767" cy="944122"/>
                    </a:xfrm>
                    <a:prstGeom prst="rect">
                      <a:avLst/>
                    </a:prstGeom>
                    <a:noFill/>
                    <a:ln>
                      <a:noFill/>
                    </a:ln>
                  </pic:spPr>
                </pic:pic>
              </a:graphicData>
            </a:graphic>
          </wp:inline>
        </w:drawing>
      </w:r>
    </w:p>
    <w:p w14:paraId="0FF4669D" w14:textId="77777777" w:rsidR="00D711DB" w:rsidRDefault="00D711DB" w:rsidP="00D711DB">
      <w:pPr>
        <w:pStyle w:val="Default"/>
        <w:jc w:val="center"/>
        <w:rPr>
          <w:b/>
          <w:bCs/>
          <w:sz w:val="28"/>
          <w:szCs w:val="28"/>
        </w:rPr>
      </w:pPr>
    </w:p>
    <w:p w14:paraId="2E113F39" w14:textId="77777777" w:rsidR="00D711DB" w:rsidRDefault="00D711DB" w:rsidP="00D711DB">
      <w:pPr>
        <w:pStyle w:val="Default"/>
        <w:jc w:val="center"/>
        <w:rPr>
          <w:sz w:val="28"/>
          <w:szCs w:val="28"/>
        </w:rPr>
      </w:pPr>
      <w:r>
        <w:rPr>
          <w:b/>
          <w:bCs/>
          <w:sz w:val="28"/>
          <w:szCs w:val="28"/>
        </w:rPr>
        <w:t>PUBLIC MEETING NOTICE</w:t>
      </w:r>
    </w:p>
    <w:p w14:paraId="66B32B4C" w14:textId="77777777" w:rsidR="00D711DB" w:rsidRDefault="00D711DB" w:rsidP="00D711DB">
      <w:pPr>
        <w:pStyle w:val="Default"/>
        <w:jc w:val="center"/>
        <w:rPr>
          <w:sz w:val="28"/>
          <w:szCs w:val="28"/>
        </w:rPr>
      </w:pPr>
      <w:r>
        <w:rPr>
          <w:b/>
          <w:bCs/>
          <w:sz w:val="28"/>
          <w:szCs w:val="28"/>
        </w:rPr>
        <w:t>COMMUNITY IMPROVEMENT CORPORATION MEETING</w:t>
      </w:r>
    </w:p>
    <w:p w14:paraId="0290E84B" w14:textId="47925138" w:rsidR="00D711DB" w:rsidRDefault="00D711DB" w:rsidP="00D711DB">
      <w:pPr>
        <w:pStyle w:val="Default"/>
        <w:jc w:val="center"/>
        <w:rPr>
          <w:sz w:val="22"/>
          <w:szCs w:val="22"/>
        </w:rPr>
      </w:pPr>
      <w:r>
        <w:rPr>
          <w:sz w:val="22"/>
          <w:szCs w:val="22"/>
        </w:rPr>
        <w:t xml:space="preserve">Tuesday, </w:t>
      </w:r>
      <w:r w:rsidR="00FF7311">
        <w:rPr>
          <w:sz w:val="22"/>
          <w:szCs w:val="22"/>
        </w:rPr>
        <w:t>Ju</w:t>
      </w:r>
      <w:r w:rsidR="006B20D4">
        <w:rPr>
          <w:sz w:val="22"/>
          <w:szCs w:val="22"/>
        </w:rPr>
        <w:t>ly</w:t>
      </w:r>
      <w:r w:rsidR="00FF7311">
        <w:rPr>
          <w:sz w:val="22"/>
          <w:szCs w:val="22"/>
        </w:rPr>
        <w:t xml:space="preserve"> </w:t>
      </w:r>
      <w:r w:rsidR="006B20D4">
        <w:rPr>
          <w:sz w:val="22"/>
          <w:szCs w:val="22"/>
        </w:rPr>
        <w:t>20</w:t>
      </w:r>
      <w:r>
        <w:rPr>
          <w:sz w:val="22"/>
          <w:szCs w:val="22"/>
        </w:rPr>
        <w:t>, 20</w:t>
      </w:r>
      <w:r w:rsidR="006B04AA">
        <w:rPr>
          <w:sz w:val="22"/>
          <w:szCs w:val="22"/>
        </w:rPr>
        <w:t>2</w:t>
      </w:r>
      <w:r w:rsidR="00966DA5">
        <w:rPr>
          <w:sz w:val="22"/>
          <w:szCs w:val="22"/>
        </w:rPr>
        <w:t>1</w:t>
      </w:r>
      <w:r>
        <w:rPr>
          <w:sz w:val="22"/>
          <w:szCs w:val="22"/>
        </w:rPr>
        <w:t xml:space="preserve"> at 7:30am</w:t>
      </w:r>
    </w:p>
    <w:p w14:paraId="0C2C2505" w14:textId="77777777" w:rsidR="00D711DB" w:rsidRDefault="00D711DB" w:rsidP="00D711DB">
      <w:pPr>
        <w:pStyle w:val="Default"/>
        <w:jc w:val="center"/>
        <w:rPr>
          <w:sz w:val="22"/>
          <w:szCs w:val="22"/>
        </w:rPr>
      </w:pPr>
      <w:r>
        <w:rPr>
          <w:sz w:val="22"/>
          <w:szCs w:val="22"/>
        </w:rPr>
        <w:t>Evendale Municipal Building, 10500 Reading Rd. Evendale, Ohio 45241</w:t>
      </w:r>
    </w:p>
    <w:p w14:paraId="1494E4E6" w14:textId="77777777" w:rsidR="00D711DB" w:rsidRDefault="00D711DB" w:rsidP="00D711DB">
      <w:pPr>
        <w:pStyle w:val="Default"/>
        <w:rPr>
          <w:sz w:val="22"/>
          <w:szCs w:val="22"/>
        </w:rPr>
      </w:pPr>
    </w:p>
    <w:p w14:paraId="2F1DF8E1" w14:textId="77777777" w:rsidR="00D711DB" w:rsidRDefault="00D711DB" w:rsidP="00D711DB">
      <w:pPr>
        <w:pStyle w:val="Default"/>
        <w:rPr>
          <w:sz w:val="22"/>
          <w:szCs w:val="22"/>
        </w:rPr>
      </w:pPr>
      <w:r>
        <w:rPr>
          <w:sz w:val="22"/>
          <w:szCs w:val="22"/>
        </w:rPr>
        <w:t xml:space="preserve">MEETING AGENDA </w:t>
      </w:r>
    </w:p>
    <w:p w14:paraId="2BE19636" w14:textId="77777777" w:rsidR="00D711DB" w:rsidRPr="00D711DB" w:rsidRDefault="00D711DB" w:rsidP="00D711DB">
      <w:pPr>
        <w:pStyle w:val="Default"/>
      </w:pPr>
      <w:r w:rsidRPr="00D711DB">
        <w:t xml:space="preserve">Roll Call </w:t>
      </w:r>
    </w:p>
    <w:p w14:paraId="084C55DF" w14:textId="77777777" w:rsidR="00D711DB" w:rsidRPr="00D711DB" w:rsidRDefault="00D711DB" w:rsidP="00D711DB">
      <w:pPr>
        <w:pStyle w:val="Default"/>
      </w:pPr>
      <w:r w:rsidRPr="00D711DB">
        <w:t xml:space="preserve">Business </w:t>
      </w:r>
    </w:p>
    <w:p w14:paraId="73870956" w14:textId="77777777" w:rsidR="00370655" w:rsidRDefault="00370655" w:rsidP="00D711DB">
      <w:pPr>
        <w:pStyle w:val="Default"/>
      </w:pPr>
    </w:p>
    <w:p w14:paraId="1E7E2F14" w14:textId="0CD90FE4" w:rsidR="002D5E7C" w:rsidRDefault="002D5E7C" w:rsidP="002D5E7C">
      <w:pPr>
        <w:pStyle w:val="Default"/>
        <w:numPr>
          <w:ilvl w:val="0"/>
          <w:numId w:val="2"/>
        </w:numPr>
        <w:ind w:left="360"/>
      </w:pPr>
      <w:r>
        <w:t>Approval of</w:t>
      </w:r>
      <w:r w:rsidR="00A52A0A">
        <w:t xml:space="preserve"> </w:t>
      </w:r>
      <w:r w:rsidR="00D602FF">
        <w:t xml:space="preserve">June </w:t>
      </w:r>
      <w:r>
        <w:t>202</w:t>
      </w:r>
      <w:r w:rsidR="00B86698">
        <w:t>1</w:t>
      </w:r>
      <w:r>
        <w:t xml:space="preserve"> Meeting Minutes</w:t>
      </w:r>
      <w:r w:rsidR="00E14414">
        <w:t xml:space="preserve"> </w:t>
      </w:r>
    </w:p>
    <w:p w14:paraId="2465611C" w14:textId="604B2F16" w:rsidR="003E7378" w:rsidRDefault="003E7378" w:rsidP="003E7378">
      <w:pPr>
        <w:pStyle w:val="Default"/>
      </w:pPr>
    </w:p>
    <w:p w14:paraId="3F5A3682" w14:textId="1849D06C" w:rsidR="003E7378" w:rsidRPr="003E7378" w:rsidRDefault="003E7378" w:rsidP="003E7378">
      <w:pPr>
        <w:pStyle w:val="Default"/>
        <w:numPr>
          <w:ilvl w:val="0"/>
          <w:numId w:val="2"/>
        </w:numPr>
        <w:ind w:left="360"/>
      </w:pPr>
      <w:r>
        <w:t>Approval of Bills.  Account status</w:t>
      </w:r>
    </w:p>
    <w:p w14:paraId="69E0D3AD" w14:textId="77777777" w:rsidR="00486645" w:rsidRPr="003E7378" w:rsidRDefault="00486645" w:rsidP="00486645">
      <w:pPr>
        <w:pStyle w:val="Default"/>
      </w:pPr>
    </w:p>
    <w:p w14:paraId="21619465" w14:textId="77777777" w:rsidR="00370655" w:rsidRDefault="00370655" w:rsidP="00BB054D">
      <w:pPr>
        <w:pStyle w:val="Default"/>
        <w:numPr>
          <w:ilvl w:val="0"/>
          <w:numId w:val="2"/>
        </w:numPr>
        <w:ind w:left="360"/>
      </w:pPr>
      <w:proofErr w:type="spellStart"/>
      <w:r>
        <w:t>AeroHub</w:t>
      </w:r>
      <w:proofErr w:type="spellEnd"/>
      <w:r>
        <w:t xml:space="preserve"> Update (see Report)</w:t>
      </w:r>
      <w:r w:rsidR="006B04AA">
        <w:t xml:space="preserve"> including:</w:t>
      </w:r>
    </w:p>
    <w:p w14:paraId="684B38EC" w14:textId="332FE591" w:rsidR="002D31E4" w:rsidRDefault="002D31E4" w:rsidP="00BB054D">
      <w:pPr>
        <w:pStyle w:val="Default"/>
        <w:numPr>
          <w:ilvl w:val="1"/>
          <w:numId w:val="2"/>
        </w:numPr>
        <w:ind w:left="1080"/>
      </w:pPr>
      <w:proofErr w:type="spellStart"/>
      <w:r>
        <w:t>Neyer</w:t>
      </w:r>
      <w:proofErr w:type="spellEnd"/>
      <w:r>
        <w:t xml:space="preserve"> and Colliers – Development/Real Estate </w:t>
      </w:r>
    </w:p>
    <w:p w14:paraId="4EFEAC1F" w14:textId="3EE3EE61" w:rsidR="002D31E4" w:rsidRDefault="002D31E4" w:rsidP="002D31E4">
      <w:pPr>
        <w:pStyle w:val="Default"/>
        <w:numPr>
          <w:ilvl w:val="2"/>
          <w:numId w:val="2"/>
        </w:numPr>
      </w:pPr>
      <w:r>
        <w:t xml:space="preserve">Cincinnati Firing Range </w:t>
      </w:r>
    </w:p>
    <w:p w14:paraId="436A830F" w14:textId="0867DEF7" w:rsidR="00BB054D" w:rsidRDefault="00BB054D" w:rsidP="00BB054D">
      <w:pPr>
        <w:pStyle w:val="Default"/>
        <w:numPr>
          <w:ilvl w:val="1"/>
          <w:numId w:val="2"/>
        </w:numPr>
        <w:ind w:left="1080"/>
      </w:pPr>
      <w:r>
        <w:t xml:space="preserve">Phase II </w:t>
      </w:r>
      <w:proofErr w:type="spellStart"/>
      <w:r>
        <w:t>AeroHub</w:t>
      </w:r>
      <w:proofErr w:type="spellEnd"/>
      <w:r>
        <w:t xml:space="preserve"> Blvd. Construction</w:t>
      </w:r>
      <w:r w:rsidR="00486645">
        <w:t xml:space="preserve"> </w:t>
      </w:r>
    </w:p>
    <w:p w14:paraId="2D0E1B17" w14:textId="68EAE88C" w:rsidR="00A52A0A" w:rsidRDefault="00A52A0A" w:rsidP="00715A1A">
      <w:pPr>
        <w:pStyle w:val="Default"/>
        <w:numPr>
          <w:ilvl w:val="1"/>
          <w:numId w:val="2"/>
        </w:numPr>
        <w:tabs>
          <w:tab w:val="left" w:pos="1080"/>
        </w:tabs>
        <w:ind w:hanging="720"/>
      </w:pPr>
      <w:r>
        <w:t xml:space="preserve">Kinetic Vision </w:t>
      </w:r>
    </w:p>
    <w:p w14:paraId="4AFE244C" w14:textId="77777777" w:rsidR="00B766D2" w:rsidRDefault="00B766D2" w:rsidP="00B766D2">
      <w:pPr>
        <w:pStyle w:val="Default"/>
        <w:tabs>
          <w:tab w:val="left" w:pos="1080"/>
        </w:tabs>
        <w:ind w:left="720"/>
      </w:pPr>
    </w:p>
    <w:p w14:paraId="0F42C155" w14:textId="2315C9B6" w:rsidR="00FF7311" w:rsidRDefault="00FF7311" w:rsidP="00FF7311">
      <w:pPr>
        <w:pStyle w:val="Default"/>
        <w:numPr>
          <w:ilvl w:val="0"/>
          <w:numId w:val="2"/>
        </w:numPr>
        <w:tabs>
          <w:tab w:val="left" w:pos="1080"/>
        </w:tabs>
        <w:ind w:left="360"/>
      </w:pPr>
      <w:r>
        <w:t>Red Tiger</w:t>
      </w:r>
      <w:r w:rsidR="00864DD1">
        <w:t xml:space="preserve"> LLC</w:t>
      </w:r>
      <w:r>
        <w:t xml:space="preserve"> </w:t>
      </w:r>
      <w:r w:rsidR="00864DD1">
        <w:t xml:space="preserve">Consulting </w:t>
      </w:r>
      <w:r>
        <w:t>Cont</w:t>
      </w:r>
      <w:r w:rsidR="00864DD1">
        <w:t>r</w:t>
      </w:r>
      <w:r>
        <w:t xml:space="preserve">act Renewal </w:t>
      </w:r>
    </w:p>
    <w:p w14:paraId="54FE2E3D" w14:textId="77777777" w:rsidR="00FF7311" w:rsidRDefault="00FF7311" w:rsidP="00FF7311">
      <w:pPr>
        <w:pStyle w:val="Default"/>
        <w:tabs>
          <w:tab w:val="left" w:pos="1080"/>
        </w:tabs>
      </w:pPr>
    </w:p>
    <w:p w14:paraId="76DF8EAE" w14:textId="190B1F11" w:rsidR="00C42941" w:rsidRDefault="00370655" w:rsidP="00C42941">
      <w:pPr>
        <w:pStyle w:val="NoSpacing"/>
        <w:numPr>
          <w:ilvl w:val="0"/>
          <w:numId w:val="2"/>
        </w:numPr>
        <w:ind w:left="360"/>
        <w:rPr>
          <w:rFonts w:ascii="Arial" w:hAnsi="Arial" w:cs="Arial"/>
          <w:sz w:val="24"/>
        </w:rPr>
      </w:pPr>
      <w:r w:rsidRPr="00C42941">
        <w:rPr>
          <w:rFonts w:ascii="Arial" w:hAnsi="Arial" w:cs="Arial"/>
          <w:sz w:val="24"/>
        </w:rPr>
        <w:t>Other business and economic development activity update, as needed</w:t>
      </w:r>
      <w:r w:rsidR="00B766D2">
        <w:rPr>
          <w:rFonts w:ascii="Arial" w:hAnsi="Arial" w:cs="Arial"/>
          <w:sz w:val="24"/>
        </w:rPr>
        <w:t>.</w:t>
      </w:r>
    </w:p>
    <w:p w14:paraId="5AB397C8" w14:textId="5B6226DA" w:rsidR="006A01AB" w:rsidRDefault="006A01AB" w:rsidP="006A01AB">
      <w:pPr>
        <w:pStyle w:val="NoSpacing"/>
        <w:numPr>
          <w:ilvl w:val="1"/>
          <w:numId w:val="2"/>
        </w:numPr>
        <w:ind w:left="1080"/>
        <w:rPr>
          <w:rFonts w:ascii="Arial" w:hAnsi="Arial" w:cs="Arial"/>
          <w:sz w:val="24"/>
        </w:rPr>
      </w:pPr>
      <w:r>
        <w:rPr>
          <w:rFonts w:ascii="Arial" w:hAnsi="Arial" w:cs="Arial"/>
          <w:sz w:val="24"/>
        </w:rPr>
        <w:t xml:space="preserve">Ace Doran Grand Opening </w:t>
      </w:r>
    </w:p>
    <w:p w14:paraId="5F7963D1" w14:textId="42C0D2BC" w:rsidR="006A01AB" w:rsidRPr="00C42941" w:rsidRDefault="006A01AB" w:rsidP="006A01AB">
      <w:pPr>
        <w:pStyle w:val="NoSpacing"/>
        <w:numPr>
          <w:ilvl w:val="1"/>
          <w:numId w:val="2"/>
        </w:numPr>
        <w:ind w:left="1080"/>
        <w:rPr>
          <w:rFonts w:ascii="Arial" w:hAnsi="Arial" w:cs="Arial"/>
          <w:sz w:val="24"/>
        </w:rPr>
      </w:pPr>
      <w:proofErr w:type="spellStart"/>
      <w:r>
        <w:rPr>
          <w:rFonts w:ascii="Arial" w:hAnsi="Arial" w:cs="Arial"/>
          <w:sz w:val="24"/>
        </w:rPr>
        <w:t>Loroco</w:t>
      </w:r>
      <w:proofErr w:type="spellEnd"/>
      <w:r>
        <w:rPr>
          <w:rFonts w:ascii="Arial" w:hAnsi="Arial" w:cs="Arial"/>
          <w:sz w:val="24"/>
        </w:rPr>
        <w:t xml:space="preserve"> </w:t>
      </w:r>
      <w:bookmarkStart w:id="0" w:name="_GoBack"/>
      <w:bookmarkEnd w:id="0"/>
    </w:p>
    <w:p w14:paraId="5BF7CC79" w14:textId="4C6C200A" w:rsidR="00C42941" w:rsidRDefault="00C42941" w:rsidP="00C42941">
      <w:pPr>
        <w:pStyle w:val="Default"/>
        <w:tabs>
          <w:tab w:val="left" w:pos="1080"/>
        </w:tabs>
      </w:pPr>
    </w:p>
    <w:p w14:paraId="43BA5805" w14:textId="77777777" w:rsidR="00C42941" w:rsidRPr="00966DA5" w:rsidRDefault="00C42941" w:rsidP="00C42941">
      <w:pPr>
        <w:pStyle w:val="Default"/>
        <w:numPr>
          <w:ilvl w:val="0"/>
          <w:numId w:val="2"/>
        </w:numPr>
        <w:tabs>
          <w:tab w:val="left" w:pos="360"/>
          <w:tab w:val="left" w:pos="1080"/>
        </w:tabs>
        <w:ind w:left="360"/>
      </w:pPr>
      <w:r w:rsidRPr="00966DA5">
        <w:t>Executive Session – to consider confidential information regarding business’s specific business strategy, marketing plans, personal financial statement for economic development assistance and to consider the purchase or sale of property in accordance with ORC 121.22(G)(2)(8)</w:t>
      </w:r>
    </w:p>
    <w:p w14:paraId="6B15F08E" w14:textId="77777777" w:rsidR="00C42941" w:rsidRDefault="00C42941" w:rsidP="00C42941">
      <w:pPr>
        <w:pStyle w:val="Default"/>
        <w:tabs>
          <w:tab w:val="left" w:pos="1080"/>
        </w:tabs>
      </w:pPr>
    </w:p>
    <w:p w14:paraId="6174ADB0" w14:textId="25607C5E" w:rsidR="007E632B" w:rsidRPr="00C42941" w:rsidRDefault="00D711DB" w:rsidP="00C42941">
      <w:pPr>
        <w:rPr>
          <w:rFonts w:ascii="Arial" w:hAnsi="Arial" w:cs="Arial"/>
          <w:sz w:val="24"/>
          <w:szCs w:val="24"/>
        </w:rPr>
      </w:pPr>
      <w:r w:rsidRPr="00C42941">
        <w:rPr>
          <w:rFonts w:ascii="Arial" w:hAnsi="Arial" w:cs="Arial"/>
          <w:sz w:val="24"/>
          <w:szCs w:val="24"/>
        </w:rPr>
        <w:t>Date of next meeting and adjourn</w:t>
      </w:r>
      <w:r w:rsidR="00BB054D" w:rsidRPr="00C42941">
        <w:rPr>
          <w:rFonts w:ascii="Arial" w:hAnsi="Arial" w:cs="Arial"/>
          <w:sz w:val="24"/>
          <w:szCs w:val="24"/>
        </w:rPr>
        <w:t xml:space="preserve">ment </w:t>
      </w:r>
    </w:p>
    <w:sectPr w:rsidR="007E632B" w:rsidRPr="00C42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A2A"/>
    <w:multiLevelType w:val="hybridMultilevel"/>
    <w:tmpl w:val="39664C8C"/>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EFF7E30"/>
    <w:multiLevelType w:val="hybridMultilevel"/>
    <w:tmpl w:val="B45E2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2F7D51"/>
    <w:multiLevelType w:val="hybridMultilevel"/>
    <w:tmpl w:val="B68C8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CC7C42"/>
    <w:multiLevelType w:val="hybridMultilevel"/>
    <w:tmpl w:val="8C144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63529"/>
    <w:multiLevelType w:val="hybridMultilevel"/>
    <w:tmpl w:val="3D928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15F42"/>
    <w:multiLevelType w:val="hybridMultilevel"/>
    <w:tmpl w:val="55C0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A0CFB"/>
    <w:multiLevelType w:val="hybridMultilevel"/>
    <w:tmpl w:val="55483266"/>
    <w:lvl w:ilvl="0" w:tplc="9FECD2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47622"/>
    <w:multiLevelType w:val="hybridMultilevel"/>
    <w:tmpl w:val="723E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355FA"/>
    <w:multiLevelType w:val="hybridMultilevel"/>
    <w:tmpl w:val="1AAA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5"/>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1DB"/>
    <w:rsid w:val="00023B57"/>
    <w:rsid w:val="00075F21"/>
    <w:rsid w:val="0009054B"/>
    <w:rsid w:val="000D2B1F"/>
    <w:rsid w:val="000D3D12"/>
    <w:rsid w:val="0017199E"/>
    <w:rsid w:val="002B09F8"/>
    <w:rsid w:val="002D31E4"/>
    <w:rsid w:val="002D5E7C"/>
    <w:rsid w:val="00345E78"/>
    <w:rsid w:val="00353F1E"/>
    <w:rsid w:val="00370655"/>
    <w:rsid w:val="00387A71"/>
    <w:rsid w:val="003E7378"/>
    <w:rsid w:val="003F6B38"/>
    <w:rsid w:val="00411F35"/>
    <w:rsid w:val="00486645"/>
    <w:rsid w:val="005C2817"/>
    <w:rsid w:val="005D541E"/>
    <w:rsid w:val="006532D0"/>
    <w:rsid w:val="00666FEB"/>
    <w:rsid w:val="006743BB"/>
    <w:rsid w:val="006A01AB"/>
    <w:rsid w:val="006B04AA"/>
    <w:rsid w:val="006B20D4"/>
    <w:rsid w:val="00715A1A"/>
    <w:rsid w:val="00732073"/>
    <w:rsid w:val="007C631F"/>
    <w:rsid w:val="0085664B"/>
    <w:rsid w:val="00864DD1"/>
    <w:rsid w:val="008961E9"/>
    <w:rsid w:val="008F6074"/>
    <w:rsid w:val="00966DA5"/>
    <w:rsid w:val="0099457A"/>
    <w:rsid w:val="009D3594"/>
    <w:rsid w:val="00A52A0A"/>
    <w:rsid w:val="00AE64FD"/>
    <w:rsid w:val="00B06180"/>
    <w:rsid w:val="00B766D2"/>
    <w:rsid w:val="00B86698"/>
    <w:rsid w:val="00BB054D"/>
    <w:rsid w:val="00BB301E"/>
    <w:rsid w:val="00BD1F70"/>
    <w:rsid w:val="00C42941"/>
    <w:rsid w:val="00CD13CC"/>
    <w:rsid w:val="00D602FF"/>
    <w:rsid w:val="00D711DB"/>
    <w:rsid w:val="00D96B30"/>
    <w:rsid w:val="00DC6F3F"/>
    <w:rsid w:val="00DD1403"/>
    <w:rsid w:val="00DD3A37"/>
    <w:rsid w:val="00E14414"/>
    <w:rsid w:val="00E65C20"/>
    <w:rsid w:val="00EE2707"/>
    <w:rsid w:val="00F821E5"/>
    <w:rsid w:val="00FF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A065"/>
  <w15:chartTrackingRefBased/>
  <w15:docId w15:val="{4BCFB7B0-0344-404D-A17C-38B74265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11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655"/>
    <w:pPr>
      <w:ind w:left="720"/>
      <w:contextualSpacing/>
    </w:pPr>
  </w:style>
  <w:style w:type="paragraph" w:styleId="NoSpacing">
    <w:name w:val="No Spacing"/>
    <w:uiPriority w:val="1"/>
    <w:qFormat/>
    <w:rsid w:val="003706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David Elmer</cp:lastModifiedBy>
  <cp:revision>5</cp:revision>
  <cp:lastPrinted>2021-06-09T18:37:00Z</cp:lastPrinted>
  <dcterms:created xsi:type="dcterms:W3CDTF">2021-07-09T18:52:00Z</dcterms:created>
  <dcterms:modified xsi:type="dcterms:W3CDTF">2021-07-16T19:06:00Z</dcterms:modified>
</cp:coreProperties>
</file>