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A3730" w14:textId="6F3558CE" w:rsidR="008C6605" w:rsidRPr="007765E4" w:rsidRDefault="008C6605" w:rsidP="008C6605">
      <w:pPr>
        <w:pStyle w:val="NoSpacing"/>
        <w:jc w:val="center"/>
        <w:rPr>
          <w:rFonts w:ascii="Arial" w:hAnsi="Arial" w:cs="Arial"/>
          <w:b/>
          <w:sz w:val="28"/>
        </w:rPr>
      </w:pPr>
      <w:bookmarkStart w:id="0" w:name="_GoBack"/>
      <w:bookmarkEnd w:id="0"/>
      <w:r w:rsidRPr="007765E4">
        <w:rPr>
          <w:rFonts w:ascii="Arial" w:hAnsi="Arial" w:cs="Arial"/>
          <w:b/>
          <w:sz w:val="28"/>
        </w:rPr>
        <w:t>VILLAGE OF EVENDALE</w:t>
      </w:r>
    </w:p>
    <w:p w14:paraId="3B04224D" w14:textId="77777777" w:rsidR="008C6605" w:rsidRPr="007765E4" w:rsidRDefault="008C6605" w:rsidP="008C6605">
      <w:pPr>
        <w:pStyle w:val="NoSpacing"/>
        <w:jc w:val="center"/>
        <w:rPr>
          <w:rFonts w:ascii="Arial" w:hAnsi="Arial" w:cs="Arial"/>
          <w:b/>
          <w:sz w:val="28"/>
        </w:rPr>
      </w:pPr>
      <w:r w:rsidRPr="007765E4">
        <w:rPr>
          <w:rFonts w:ascii="Arial" w:hAnsi="Arial" w:cs="Arial"/>
          <w:b/>
          <w:sz w:val="28"/>
        </w:rPr>
        <w:t>COMMUNITY IMPROVEMENT CORPORATION</w:t>
      </w:r>
    </w:p>
    <w:p w14:paraId="28A4B319" w14:textId="12534919" w:rsidR="008C6605" w:rsidRPr="007765E4" w:rsidRDefault="008C6605" w:rsidP="008C6605">
      <w:pPr>
        <w:pStyle w:val="NoSpacing"/>
        <w:jc w:val="center"/>
        <w:rPr>
          <w:rFonts w:ascii="Arial" w:hAnsi="Arial" w:cs="Arial"/>
          <w:sz w:val="24"/>
          <w:szCs w:val="24"/>
        </w:rPr>
      </w:pPr>
      <w:r w:rsidRPr="007765E4">
        <w:rPr>
          <w:rFonts w:ascii="Arial" w:hAnsi="Arial" w:cs="Arial"/>
          <w:sz w:val="24"/>
          <w:szCs w:val="24"/>
        </w:rPr>
        <w:t xml:space="preserve">Minutes from the </w:t>
      </w:r>
      <w:r w:rsidR="007765E4" w:rsidRPr="007765E4">
        <w:rPr>
          <w:rFonts w:ascii="Arial" w:hAnsi="Arial" w:cs="Arial"/>
          <w:sz w:val="24"/>
          <w:szCs w:val="24"/>
        </w:rPr>
        <w:t>September 15</w:t>
      </w:r>
      <w:r w:rsidR="008D43CE" w:rsidRPr="007765E4">
        <w:rPr>
          <w:rFonts w:ascii="Arial" w:hAnsi="Arial" w:cs="Arial"/>
          <w:sz w:val="24"/>
          <w:szCs w:val="24"/>
        </w:rPr>
        <w:t>, 2020</w:t>
      </w:r>
      <w:r w:rsidRPr="007765E4">
        <w:rPr>
          <w:rFonts w:ascii="Arial" w:hAnsi="Arial" w:cs="Arial"/>
          <w:sz w:val="24"/>
          <w:szCs w:val="24"/>
        </w:rPr>
        <w:t xml:space="preserve"> Meeting</w:t>
      </w:r>
    </w:p>
    <w:p w14:paraId="517798BA" w14:textId="7E0BCE8D" w:rsidR="008C6605" w:rsidRPr="007765E4" w:rsidRDefault="008C6605" w:rsidP="008C6605">
      <w:pPr>
        <w:pStyle w:val="NoSpacing"/>
        <w:jc w:val="center"/>
        <w:rPr>
          <w:rFonts w:ascii="Arial" w:hAnsi="Arial" w:cs="Arial"/>
          <w:sz w:val="24"/>
          <w:szCs w:val="24"/>
        </w:rPr>
      </w:pPr>
      <w:r w:rsidRPr="007765E4">
        <w:rPr>
          <w:rFonts w:ascii="Arial" w:hAnsi="Arial" w:cs="Arial"/>
          <w:sz w:val="24"/>
          <w:szCs w:val="24"/>
        </w:rPr>
        <w:t xml:space="preserve">Evendale Municipal Building, 10500 Reading </w:t>
      </w:r>
      <w:r w:rsidR="007765E4" w:rsidRPr="007765E4">
        <w:rPr>
          <w:rFonts w:ascii="Arial" w:hAnsi="Arial" w:cs="Arial"/>
          <w:sz w:val="24"/>
          <w:szCs w:val="24"/>
        </w:rPr>
        <w:t>Road</w:t>
      </w:r>
    </w:p>
    <w:p w14:paraId="742AFED2" w14:textId="77777777" w:rsidR="008C6605" w:rsidRPr="007765E4" w:rsidRDefault="008C6605" w:rsidP="008C6605">
      <w:pPr>
        <w:pStyle w:val="NoSpacing"/>
        <w:jc w:val="center"/>
        <w:rPr>
          <w:rFonts w:ascii="Arial" w:hAnsi="Arial" w:cs="Arial"/>
          <w:sz w:val="24"/>
          <w:szCs w:val="24"/>
        </w:rPr>
      </w:pPr>
    </w:p>
    <w:p w14:paraId="307EA3AB" w14:textId="564D4787" w:rsidR="008C6605" w:rsidRPr="007765E4" w:rsidRDefault="008C6605" w:rsidP="008C6605">
      <w:pPr>
        <w:pStyle w:val="NoSpacing"/>
        <w:rPr>
          <w:rFonts w:ascii="Arial" w:hAnsi="Arial" w:cs="Arial"/>
          <w:sz w:val="24"/>
          <w:szCs w:val="24"/>
        </w:rPr>
      </w:pPr>
      <w:r w:rsidRPr="007765E4">
        <w:rPr>
          <w:rFonts w:ascii="Arial" w:hAnsi="Arial" w:cs="Arial"/>
          <w:sz w:val="24"/>
          <w:szCs w:val="24"/>
        </w:rPr>
        <w:t xml:space="preserve">Attendees:  </w:t>
      </w:r>
      <w:r w:rsidR="00D6735D" w:rsidRPr="007765E4">
        <w:rPr>
          <w:rFonts w:ascii="Arial" w:hAnsi="Arial" w:cs="Arial"/>
          <w:sz w:val="24"/>
          <w:szCs w:val="24"/>
        </w:rPr>
        <w:t>M</w:t>
      </w:r>
      <w:r w:rsidRPr="007765E4">
        <w:rPr>
          <w:rFonts w:ascii="Arial" w:hAnsi="Arial" w:cs="Arial"/>
          <w:sz w:val="24"/>
          <w:szCs w:val="24"/>
        </w:rPr>
        <w:t xml:space="preserve">embers </w:t>
      </w:r>
      <w:r w:rsidR="004F3962" w:rsidRPr="007765E4">
        <w:rPr>
          <w:rFonts w:ascii="Arial" w:hAnsi="Arial" w:cs="Arial"/>
          <w:sz w:val="24"/>
          <w:szCs w:val="24"/>
        </w:rPr>
        <w:t xml:space="preserve">Dr. </w:t>
      </w:r>
      <w:r w:rsidR="00CF49F8" w:rsidRPr="007765E4">
        <w:rPr>
          <w:rFonts w:ascii="Arial" w:hAnsi="Arial" w:cs="Arial"/>
          <w:sz w:val="24"/>
          <w:szCs w:val="24"/>
        </w:rPr>
        <w:t xml:space="preserve">Hugh McKinnon (Chairman), Mayor Richard Finan, </w:t>
      </w:r>
      <w:r w:rsidR="00A02755" w:rsidRPr="007765E4">
        <w:rPr>
          <w:rFonts w:ascii="Arial" w:hAnsi="Arial" w:cs="Arial"/>
          <w:sz w:val="24"/>
          <w:szCs w:val="24"/>
        </w:rPr>
        <w:t xml:space="preserve">Councilman </w:t>
      </w:r>
      <w:r w:rsidRPr="007765E4">
        <w:rPr>
          <w:rFonts w:ascii="Arial" w:hAnsi="Arial" w:cs="Arial"/>
          <w:sz w:val="24"/>
          <w:szCs w:val="24"/>
        </w:rPr>
        <w:t xml:space="preserve">Jeff Albrinck, </w:t>
      </w:r>
      <w:r w:rsidR="00A02755" w:rsidRPr="007765E4">
        <w:rPr>
          <w:rFonts w:ascii="Arial" w:hAnsi="Arial" w:cs="Arial"/>
          <w:sz w:val="24"/>
          <w:szCs w:val="24"/>
        </w:rPr>
        <w:t xml:space="preserve">Councilman </w:t>
      </w:r>
      <w:r w:rsidR="00B71857" w:rsidRPr="007765E4">
        <w:rPr>
          <w:rFonts w:ascii="Arial" w:hAnsi="Arial" w:cs="Arial"/>
          <w:sz w:val="24"/>
          <w:szCs w:val="24"/>
        </w:rPr>
        <w:t>Tom Sextro</w:t>
      </w:r>
      <w:r w:rsidR="00A02755" w:rsidRPr="007765E4">
        <w:rPr>
          <w:rFonts w:ascii="Arial" w:hAnsi="Arial" w:cs="Arial"/>
          <w:sz w:val="24"/>
          <w:szCs w:val="24"/>
        </w:rPr>
        <w:t xml:space="preserve">, </w:t>
      </w:r>
      <w:r w:rsidR="00CF49F8" w:rsidRPr="007765E4">
        <w:rPr>
          <w:rFonts w:ascii="Arial" w:hAnsi="Arial" w:cs="Arial"/>
          <w:sz w:val="24"/>
          <w:szCs w:val="24"/>
        </w:rPr>
        <w:t>David Harwood,</w:t>
      </w:r>
      <w:r w:rsidR="007765E4" w:rsidRPr="007765E4">
        <w:rPr>
          <w:rFonts w:ascii="Arial" w:hAnsi="Arial" w:cs="Arial"/>
          <w:sz w:val="24"/>
          <w:szCs w:val="24"/>
        </w:rPr>
        <w:t xml:space="preserve"> Al Pearlman,</w:t>
      </w:r>
      <w:r w:rsidR="00CF49F8" w:rsidRPr="007765E4">
        <w:rPr>
          <w:rFonts w:ascii="Arial" w:hAnsi="Arial" w:cs="Arial"/>
          <w:sz w:val="24"/>
          <w:szCs w:val="24"/>
        </w:rPr>
        <w:t xml:space="preserve"> </w:t>
      </w:r>
      <w:r w:rsidR="00DD5D51" w:rsidRPr="007765E4">
        <w:rPr>
          <w:rFonts w:ascii="Arial" w:hAnsi="Arial" w:cs="Arial"/>
          <w:sz w:val="24"/>
          <w:szCs w:val="24"/>
        </w:rPr>
        <w:t xml:space="preserve">and </w:t>
      </w:r>
      <w:r w:rsidR="0080536D" w:rsidRPr="007765E4">
        <w:rPr>
          <w:rFonts w:ascii="Arial" w:hAnsi="Arial" w:cs="Arial"/>
          <w:sz w:val="24"/>
          <w:szCs w:val="24"/>
        </w:rPr>
        <w:t>Tom Kuechly</w:t>
      </w:r>
      <w:r w:rsidR="00DD5D51" w:rsidRPr="007765E4">
        <w:rPr>
          <w:rFonts w:ascii="Arial" w:hAnsi="Arial" w:cs="Arial"/>
          <w:sz w:val="24"/>
          <w:szCs w:val="24"/>
        </w:rPr>
        <w:t xml:space="preserve">.  </w:t>
      </w:r>
      <w:r w:rsidR="00F367B1" w:rsidRPr="007765E4">
        <w:rPr>
          <w:rFonts w:ascii="Arial" w:hAnsi="Arial" w:cs="Arial"/>
          <w:sz w:val="24"/>
          <w:szCs w:val="24"/>
        </w:rPr>
        <w:t xml:space="preserve"> </w:t>
      </w:r>
      <w:r w:rsidRPr="007765E4">
        <w:rPr>
          <w:rFonts w:ascii="Arial" w:hAnsi="Arial" w:cs="Arial"/>
          <w:sz w:val="24"/>
          <w:szCs w:val="24"/>
        </w:rPr>
        <w:t xml:space="preserve">Also attending were Chris Patterson (Planning Commission </w:t>
      </w:r>
      <w:r w:rsidR="007765E4" w:rsidRPr="007765E4">
        <w:rPr>
          <w:rFonts w:ascii="Arial" w:hAnsi="Arial" w:cs="Arial"/>
          <w:sz w:val="24"/>
          <w:szCs w:val="24"/>
        </w:rPr>
        <w:t>L</w:t>
      </w:r>
      <w:r w:rsidRPr="007765E4">
        <w:rPr>
          <w:rFonts w:ascii="Arial" w:hAnsi="Arial" w:cs="Arial"/>
          <w:sz w:val="24"/>
          <w:szCs w:val="24"/>
        </w:rPr>
        <w:t xml:space="preserve">iaison), </w:t>
      </w:r>
      <w:r w:rsidR="00A02755" w:rsidRPr="007765E4">
        <w:rPr>
          <w:rFonts w:ascii="Arial" w:hAnsi="Arial" w:cs="Arial"/>
          <w:sz w:val="24"/>
          <w:szCs w:val="24"/>
        </w:rPr>
        <w:t xml:space="preserve">Sean </w:t>
      </w:r>
      <w:proofErr w:type="spellStart"/>
      <w:r w:rsidR="00A02755" w:rsidRPr="007765E4">
        <w:rPr>
          <w:rFonts w:ascii="Arial" w:hAnsi="Arial" w:cs="Arial"/>
          <w:sz w:val="24"/>
          <w:szCs w:val="24"/>
        </w:rPr>
        <w:t>Balnes</w:t>
      </w:r>
      <w:proofErr w:type="spellEnd"/>
      <w:r w:rsidR="00A02755" w:rsidRPr="007765E4">
        <w:rPr>
          <w:rFonts w:ascii="Arial" w:hAnsi="Arial" w:cs="Arial"/>
          <w:sz w:val="24"/>
          <w:szCs w:val="24"/>
        </w:rPr>
        <w:t xml:space="preserve"> (Red Tiger</w:t>
      </w:r>
      <w:r w:rsidR="008A7DF2" w:rsidRPr="007765E4">
        <w:rPr>
          <w:rFonts w:ascii="Arial" w:hAnsi="Arial" w:cs="Arial"/>
          <w:sz w:val="24"/>
          <w:szCs w:val="24"/>
        </w:rPr>
        <w:t xml:space="preserve"> Investments, LLC</w:t>
      </w:r>
      <w:r w:rsidR="00A02755" w:rsidRPr="007765E4">
        <w:rPr>
          <w:rFonts w:ascii="Arial" w:hAnsi="Arial" w:cs="Arial"/>
          <w:sz w:val="24"/>
          <w:szCs w:val="24"/>
        </w:rPr>
        <w:t xml:space="preserve">), </w:t>
      </w:r>
      <w:r w:rsidRPr="007765E4">
        <w:rPr>
          <w:rFonts w:ascii="Arial" w:hAnsi="Arial" w:cs="Arial"/>
          <w:sz w:val="24"/>
          <w:szCs w:val="24"/>
        </w:rPr>
        <w:t>David Elmer (</w:t>
      </w:r>
      <w:r w:rsidR="0021725E" w:rsidRPr="007765E4">
        <w:rPr>
          <w:rFonts w:ascii="Arial" w:hAnsi="Arial" w:cs="Arial"/>
          <w:sz w:val="24"/>
          <w:szCs w:val="24"/>
        </w:rPr>
        <w:t>Director of Administrative Services</w:t>
      </w:r>
      <w:r w:rsidRPr="007765E4">
        <w:rPr>
          <w:rFonts w:ascii="Arial" w:hAnsi="Arial" w:cs="Arial"/>
          <w:sz w:val="24"/>
          <w:szCs w:val="24"/>
        </w:rPr>
        <w:t>),</w:t>
      </w:r>
      <w:r w:rsidR="00F367B1" w:rsidRPr="007765E4">
        <w:rPr>
          <w:rFonts w:ascii="Arial" w:hAnsi="Arial" w:cs="Arial"/>
          <w:sz w:val="24"/>
          <w:szCs w:val="24"/>
        </w:rPr>
        <w:t xml:space="preserve"> </w:t>
      </w:r>
      <w:r w:rsidR="007765E4" w:rsidRPr="007765E4">
        <w:rPr>
          <w:rFonts w:ascii="Arial" w:hAnsi="Arial" w:cs="Arial"/>
          <w:sz w:val="24"/>
          <w:szCs w:val="24"/>
        </w:rPr>
        <w:t xml:space="preserve">James Jeffers (Service Director), </w:t>
      </w:r>
      <w:r w:rsidR="00CF49F8" w:rsidRPr="007765E4">
        <w:rPr>
          <w:rFonts w:ascii="Arial" w:hAnsi="Arial" w:cs="Arial"/>
          <w:sz w:val="24"/>
          <w:szCs w:val="24"/>
        </w:rPr>
        <w:t xml:space="preserve">and </w:t>
      </w:r>
      <w:r w:rsidR="00E60D3F" w:rsidRPr="007765E4">
        <w:rPr>
          <w:rFonts w:ascii="Arial" w:hAnsi="Arial" w:cs="Arial"/>
          <w:sz w:val="24"/>
          <w:szCs w:val="24"/>
        </w:rPr>
        <w:t>Andrew Rodney (</w:t>
      </w:r>
      <w:r w:rsidR="0021725E" w:rsidRPr="007765E4">
        <w:rPr>
          <w:rFonts w:ascii="Arial" w:hAnsi="Arial" w:cs="Arial"/>
          <w:sz w:val="24"/>
          <w:szCs w:val="24"/>
        </w:rPr>
        <w:t>Building, Planning, &amp; Zoning Manager</w:t>
      </w:r>
      <w:r w:rsidR="009D3358" w:rsidRPr="007765E4">
        <w:rPr>
          <w:rFonts w:ascii="Arial" w:hAnsi="Arial" w:cs="Arial"/>
          <w:sz w:val="24"/>
          <w:szCs w:val="24"/>
        </w:rPr>
        <w:t>)</w:t>
      </w:r>
      <w:r w:rsidR="002159D7" w:rsidRPr="007765E4">
        <w:rPr>
          <w:rFonts w:ascii="Arial" w:hAnsi="Arial" w:cs="Arial"/>
          <w:sz w:val="24"/>
          <w:szCs w:val="24"/>
        </w:rPr>
        <w:t>.</w:t>
      </w:r>
    </w:p>
    <w:p w14:paraId="0559A7D3" w14:textId="77777777" w:rsidR="008C6605" w:rsidRPr="007765E4" w:rsidRDefault="008C6605" w:rsidP="008C6605">
      <w:pPr>
        <w:pStyle w:val="NoSpacing"/>
        <w:rPr>
          <w:rFonts w:ascii="Arial" w:hAnsi="Arial" w:cs="Arial"/>
          <w:sz w:val="24"/>
          <w:szCs w:val="24"/>
        </w:rPr>
      </w:pPr>
    </w:p>
    <w:p w14:paraId="5B87EED1" w14:textId="451F8E07" w:rsidR="008C6605" w:rsidRPr="007765E4" w:rsidRDefault="004F3962" w:rsidP="008C6605">
      <w:pPr>
        <w:pStyle w:val="NoSpacing"/>
        <w:rPr>
          <w:rFonts w:ascii="Arial" w:hAnsi="Arial" w:cs="Arial"/>
          <w:sz w:val="24"/>
          <w:szCs w:val="24"/>
        </w:rPr>
      </w:pPr>
      <w:r w:rsidRPr="007765E4">
        <w:rPr>
          <w:rFonts w:ascii="Arial" w:hAnsi="Arial" w:cs="Arial"/>
          <w:sz w:val="24"/>
          <w:szCs w:val="24"/>
        </w:rPr>
        <w:t>D</w:t>
      </w:r>
      <w:r w:rsidR="00056B71" w:rsidRPr="007765E4">
        <w:rPr>
          <w:rFonts w:ascii="Arial" w:hAnsi="Arial" w:cs="Arial"/>
          <w:sz w:val="24"/>
          <w:szCs w:val="24"/>
        </w:rPr>
        <w:t xml:space="preserve">r. </w:t>
      </w:r>
      <w:r w:rsidR="00CF49F8" w:rsidRPr="007765E4">
        <w:rPr>
          <w:rFonts w:ascii="Arial" w:hAnsi="Arial" w:cs="Arial"/>
          <w:sz w:val="24"/>
          <w:szCs w:val="24"/>
        </w:rPr>
        <w:t>McKinnon</w:t>
      </w:r>
      <w:r w:rsidR="008C6605" w:rsidRPr="007765E4">
        <w:rPr>
          <w:rFonts w:ascii="Arial" w:hAnsi="Arial" w:cs="Arial"/>
          <w:sz w:val="24"/>
          <w:szCs w:val="24"/>
        </w:rPr>
        <w:t xml:space="preserve"> called the meeting to order at 7:3</w:t>
      </w:r>
      <w:r w:rsidR="008A7DF2" w:rsidRPr="007765E4">
        <w:rPr>
          <w:rFonts w:ascii="Arial" w:hAnsi="Arial" w:cs="Arial"/>
          <w:sz w:val="24"/>
          <w:szCs w:val="24"/>
        </w:rPr>
        <w:t>0</w:t>
      </w:r>
      <w:r w:rsidR="008C6605" w:rsidRPr="007765E4">
        <w:rPr>
          <w:rFonts w:ascii="Arial" w:hAnsi="Arial" w:cs="Arial"/>
          <w:sz w:val="24"/>
          <w:szCs w:val="24"/>
        </w:rPr>
        <w:t xml:space="preserve">am.  </w:t>
      </w:r>
    </w:p>
    <w:p w14:paraId="08E1A55D" w14:textId="2D718DF0" w:rsidR="008C6605" w:rsidRPr="007765E4" w:rsidRDefault="008C6605" w:rsidP="008C6605">
      <w:pPr>
        <w:pStyle w:val="NoSpacing"/>
        <w:rPr>
          <w:rFonts w:ascii="Arial" w:hAnsi="Arial" w:cs="Arial"/>
          <w:color w:val="FF0000"/>
          <w:sz w:val="24"/>
          <w:szCs w:val="24"/>
        </w:rPr>
      </w:pPr>
    </w:p>
    <w:p w14:paraId="785EF09F" w14:textId="5BF7C5AC" w:rsidR="008B40EB" w:rsidRPr="007765E4" w:rsidRDefault="00CE218A" w:rsidP="008C6605">
      <w:pPr>
        <w:pStyle w:val="NoSpacing"/>
        <w:rPr>
          <w:rFonts w:ascii="Arial" w:hAnsi="Arial" w:cs="Arial"/>
          <w:sz w:val="24"/>
          <w:szCs w:val="24"/>
          <w:u w:val="single"/>
        </w:rPr>
      </w:pPr>
      <w:r w:rsidRPr="007765E4">
        <w:rPr>
          <w:rFonts w:ascii="Arial" w:hAnsi="Arial" w:cs="Arial"/>
          <w:sz w:val="24"/>
          <w:szCs w:val="24"/>
          <w:u w:val="single"/>
        </w:rPr>
        <w:t>BUSINESS</w:t>
      </w:r>
    </w:p>
    <w:p w14:paraId="19D55E83" w14:textId="4E3A4958" w:rsidR="008B40EB" w:rsidRPr="007765E4" w:rsidRDefault="008B40EB" w:rsidP="008C6605">
      <w:pPr>
        <w:pStyle w:val="NoSpacing"/>
        <w:rPr>
          <w:rFonts w:ascii="Arial" w:hAnsi="Arial" w:cs="Arial"/>
          <w:sz w:val="24"/>
          <w:szCs w:val="24"/>
        </w:rPr>
      </w:pPr>
    </w:p>
    <w:p w14:paraId="2D1C9CE5" w14:textId="415FB4FC" w:rsidR="00CE218A" w:rsidRPr="007765E4" w:rsidRDefault="00CE218A" w:rsidP="00CE218A">
      <w:pPr>
        <w:pStyle w:val="NoSpacing"/>
        <w:numPr>
          <w:ilvl w:val="0"/>
          <w:numId w:val="3"/>
        </w:numPr>
        <w:rPr>
          <w:rFonts w:ascii="Arial" w:hAnsi="Arial" w:cs="Arial"/>
          <w:sz w:val="24"/>
          <w:szCs w:val="24"/>
        </w:rPr>
      </w:pPr>
      <w:r w:rsidRPr="007765E4">
        <w:rPr>
          <w:rFonts w:ascii="Arial" w:hAnsi="Arial" w:cs="Arial"/>
          <w:sz w:val="24"/>
          <w:szCs w:val="24"/>
        </w:rPr>
        <w:t xml:space="preserve">Approval of Minutes from </w:t>
      </w:r>
      <w:r w:rsidR="008A7DF2" w:rsidRPr="007765E4">
        <w:rPr>
          <w:rFonts w:ascii="Arial" w:hAnsi="Arial" w:cs="Arial"/>
          <w:sz w:val="24"/>
          <w:szCs w:val="24"/>
        </w:rPr>
        <w:t xml:space="preserve">the </w:t>
      </w:r>
      <w:r w:rsidR="007765E4" w:rsidRPr="007765E4">
        <w:rPr>
          <w:rFonts w:ascii="Arial" w:hAnsi="Arial" w:cs="Arial"/>
          <w:sz w:val="24"/>
          <w:szCs w:val="24"/>
        </w:rPr>
        <w:t>August 18</w:t>
      </w:r>
      <w:r w:rsidR="0001778D" w:rsidRPr="007765E4">
        <w:rPr>
          <w:rFonts w:ascii="Arial" w:hAnsi="Arial" w:cs="Arial"/>
          <w:sz w:val="24"/>
          <w:szCs w:val="24"/>
        </w:rPr>
        <w:t>, 2020</w:t>
      </w:r>
      <w:r w:rsidR="0080771E" w:rsidRPr="007765E4">
        <w:rPr>
          <w:rFonts w:ascii="Arial" w:hAnsi="Arial" w:cs="Arial"/>
          <w:sz w:val="24"/>
          <w:szCs w:val="24"/>
        </w:rPr>
        <w:t xml:space="preserve"> </w:t>
      </w:r>
      <w:r w:rsidRPr="007765E4">
        <w:rPr>
          <w:rFonts w:ascii="Arial" w:hAnsi="Arial" w:cs="Arial"/>
          <w:sz w:val="24"/>
          <w:szCs w:val="24"/>
        </w:rPr>
        <w:t>meeting.</w:t>
      </w:r>
    </w:p>
    <w:p w14:paraId="69D643D8" w14:textId="77777777" w:rsidR="00CE218A" w:rsidRPr="007765E4" w:rsidRDefault="00CE218A" w:rsidP="008C6605">
      <w:pPr>
        <w:pStyle w:val="NoSpacing"/>
        <w:rPr>
          <w:rFonts w:ascii="Arial" w:hAnsi="Arial" w:cs="Arial"/>
          <w:sz w:val="24"/>
          <w:szCs w:val="24"/>
        </w:rPr>
      </w:pPr>
    </w:p>
    <w:p w14:paraId="5391A7AB" w14:textId="02C34790" w:rsidR="008C6605" w:rsidRPr="007765E4" w:rsidRDefault="00B8034B" w:rsidP="0080771E">
      <w:pPr>
        <w:pStyle w:val="NoSpacing"/>
        <w:ind w:left="720"/>
        <w:rPr>
          <w:rFonts w:ascii="Arial" w:hAnsi="Arial" w:cs="Arial"/>
          <w:sz w:val="24"/>
          <w:szCs w:val="24"/>
        </w:rPr>
      </w:pPr>
      <w:r w:rsidRPr="007765E4">
        <w:rPr>
          <w:rFonts w:ascii="Arial" w:hAnsi="Arial" w:cs="Arial"/>
          <w:sz w:val="24"/>
          <w:szCs w:val="24"/>
        </w:rPr>
        <w:t xml:space="preserve">Motion by </w:t>
      </w:r>
      <w:r w:rsidR="007765E4" w:rsidRPr="007765E4">
        <w:rPr>
          <w:rFonts w:ascii="Arial" w:hAnsi="Arial" w:cs="Arial"/>
          <w:sz w:val="24"/>
          <w:szCs w:val="24"/>
        </w:rPr>
        <w:t>Mr. Albrinck</w:t>
      </w:r>
      <w:r w:rsidRPr="007765E4">
        <w:rPr>
          <w:rFonts w:ascii="Arial" w:hAnsi="Arial" w:cs="Arial"/>
          <w:sz w:val="24"/>
          <w:szCs w:val="24"/>
        </w:rPr>
        <w:t xml:space="preserve"> was seconded by </w:t>
      </w:r>
      <w:r w:rsidR="0080536D" w:rsidRPr="007765E4">
        <w:rPr>
          <w:rFonts w:ascii="Arial" w:hAnsi="Arial" w:cs="Arial"/>
          <w:sz w:val="24"/>
          <w:szCs w:val="24"/>
        </w:rPr>
        <w:t xml:space="preserve">Mr. </w:t>
      </w:r>
      <w:r w:rsidR="007765E4" w:rsidRPr="007765E4">
        <w:rPr>
          <w:rFonts w:ascii="Arial" w:hAnsi="Arial" w:cs="Arial"/>
          <w:sz w:val="24"/>
          <w:szCs w:val="24"/>
        </w:rPr>
        <w:t>Sextro</w:t>
      </w:r>
      <w:r w:rsidRPr="007765E4">
        <w:rPr>
          <w:rFonts w:ascii="Arial" w:hAnsi="Arial" w:cs="Arial"/>
          <w:sz w:val="24"/>
          <w:szCs w:val="24"/>
        </w:rPr>
        <w:t xml:space="preserve"> to approve the </w:t>
      </w:r>
      <w:r w:rsidR="007765E4" w:rsidRPr="007765E4">
        <w:rPr>
          <w:rFonts w:ascii="Arial" w:hAnsi="Arial" w:cs="Arial"/>
          <w:sz w:val="24"/>
          <w:szCs w:val="24"/>
        </w:rPr>
        <w:t xml:space="preserve">meeting minutes </w:t>
      </w:r>
      <w:r w:rsidR="00DB22E3" w:rsidRPr="007765E4">
        <w:rPr>
          <w:rFonts w:ascii="Arial" w:hAnsi="Arial" w:cs="Arial"/>
          <w:sz w:val="24"/>
          <w:szCs w:val="24"/>
        </w:rPr>
        <w:t>as submitted</w:t>
      </w:r>
      <w:r w:rsidRPr="007765E4">
        <w:rPr>
          <w:rFonts w:ascii="Arial" w:hAnsi="Arial" w:cs="Arial"/>
          <w:sz w:val="24"/>
          <w:szCs w:val="24"/>
        </w:rPr>
        <w:t xml:space="preserve">. There was no discussion. Motion passed by a </w:t>
      </w:r>
      <w:r w:rsidR="007765E4" w:rsidRPr="007765E4">
        <w:rPr>
          <w:rFonts w:ascii="Arial" w:hAnsi="Arial" w:cs="Arial"/>
          <w:sz w:val="24"/>
          <w:szCs w:val="24"/>
        </w:rPr>
        <w:t>7</w:t>
      </w:r>
      <w:r w:rsidR="003A1F90" w:rsidRPr="007765E4">
        <w:rPr>
          <w:rFonts w:ascii="Arial" w:hAnsi="Arial" w:cs="Arial"/>
          <w:sz w:val="24"/>
          <w:szCs w:val="24"/>
        </w:rPr>
        <w:t>-0</w:t>
      </w:r>
      <w:r w:rsidRPr="007765E4">
        <w:rPr>
          <w:rFonts w:ascii="Arial" w:hAnsi="Arial" w:cs="Arial"/>
          <w:sz w:val="24"/>
          <w:szCs w:val="24"/>
        </w:rPr>
        <w:t xml:space="preserve"> </w:t>
      </w:r>
      <w:r w:rsidR="00E33715" w:rsidRPr="007765E4">
        <w:rPr>
          <w:rFonts w:ascii="Arial" w:hAnsi="Arial" w:cs="Arial"/>
          <w:sz w:val="24"/>
          <w:szCs w:val="24"/>
        </w:rPr>
        <w:t xml:space="preserve">voice </w:t>
      </w:r>
      <w:r w:rsidRPr="007765E4">
        <w:rPr>
          <w:rFonts w:ascii="Arial" w:hAnsi="Arial" w:cs="Arial"/>
          <w:sz w:val="24"/>
          <w:szCs w:val="24"/>
        </w:rPr>
        <w:t>vote.</w:t>
      </w:r>
    </w:p>
    <w:p w14:paraId="15DA1E85" w14:textId="34118834" w:rsidR="002D0258" w:rsidRPr="007765E4" w:rsidRDefault="002D0258" w:rsidP="008C6605">
      <w:pPr>
        <w:pStyle w:val="NoSpacing"/>
        <w:rPr>
          <w:rFonts w:ascii="Arial" w:hAnsi="Arial" w:cs="Arial"/>
          <w:sz w:val="24"/>
          <w:szCs w:val="24"/>
        </w:rPr>
      </w:pPr>
    </w:p>
    <w:p w14:paraId="1FA2F701" w14:textId="5C38555D" w:rsidR="00CE218A" w:rsidRPr="007765E4" w:rsidRDefault="00CE218A" w:rsidP="00CE218A">
      <w:pPr>
        <w:pStyle w:val="NoSpacing"/>
        <w:numPr>
          <w:ilvl w:val="0"/>
          <w:numId w:val="3"/>
        </w:numPr>
        <w:rPr>
          <w:rFonts w:ascii="Arial" w:hAnsi="Arial" w:cs="Arial"/>
          <w:sz w:val="24"/>
          <w:szCs w:val="24"/>
        </w:rPr>
      </w:pPr>
      <w:r w:rsidRPr="007765E4">
        <w:rPr>
          <w:rFonts w:ascii="Arial" w:hAnsi="Arial" w:cs="Arial"/>
          <w:sz w:val="24"/>
          <w:szCs w:val="24"/>
        </w:rPr>
        <w:t>Approval of Bills. Account status.</w:t>
      </w:r>
    </w:p>
    <w:p w14:paraId="4800A668" w14:textId="189D08FA" w:rsidR="00CE218A" w:rsidRPr="007765E4" w:rsidRDefault="00CE218A" w:rsidP="008C6605">
      <w:pPr>
        <w:pStyle w:val="NoSpacing"/>
        <w:rPr>
          <w:rFonts w:ascii="Arial" w:hAnsi="Arial" w:cs="Arial"/>
          <w:sz w:val="24"/>
          <w:szCs w:val="24"/>
        </w:rPr>
      </w:pPr>
    </w:p>
    <w:p w14:paraId="5B6E11FF" w14:textId="675F505D" w:rsidR="007765E4" w:rsidRDefault="007765E4" w:rsidP="007765E4">
      <w:pPr>
        <w:pStyle w:val="NoSpacing"/>
        <w:ind w:left="720"/>
        <w:rPr>
          <w:rFonts w:ascii="Arial" w:hAnsi="Arial" w:cs="Arial"/>
          <w:sz w:val="24"/>
          <w:szCs w:val="24"/>
        </w:rPr>
      </w:pPr>
      <w:r>
        <w:rPr>
          <w:rFonts w:ascii="Arial" w:hAnsi="Arial" w:cs="Arial"/>
          <w:sz w:val="24"/>
          <w:szCs w:val="24"/>
        </w:rPr>
        <w:t>Mr. Elmer reported, at the beginning of August, the CIC fund balance stood at just under $49,000. He noted this amount is pending receipt of a final statement for invoices last month. Three invoices are to be considered this morning for KMK Consulting, Kolar Design, and Red Tiger Investments. The invoices total $28,996.75, leaving a remaining balance of approximately $8,900.</w:t>
      </w:r>
    </w:p>
    <w:p w14:paraId="4E9AFB0B" w14:textId="2A9DA71E" w:rsidR="007765E4" w:rsidRDefault="007765E4" w:rsidP="007765E4">
      <w:pPr>
        <w:pStyle w:val="NoSpacing"/>
        <w:ind w:left="720"/>
        <w:rPr>
          <w:rFonts w:ascii="Arial" w:hAnsi="Arial" w:cs="Arial"/>
          <w:sz w:val="24"/>
          <w:szCs w:val="24"/>
        </w:rPr>
      </w:pPr>
    </w:p>
    <w:p w14:paraId="7D2106BB" w14:textId="6BA9A3E6" w:rsidR="007765E4" w:rsidRDefault="007765E4" w:rsidP="007765E4">
      <w:pPr>
        <w:pStyle w:val="NoSpacing"/>
        <w:ind w:left="720"/>
        <w:rPr>
          <w:rFonts w:ascii="Arial" w:hAnsi="Arial" w:cs="Arial"/>
          <w:sz w:val="24"/>
          <w:szCs w:val="24"/>
        </w:rPr>
      </w:pPr>
      <w:r>
        <w:rPr>
          <w:rFonts w:ascii="Arial" w:hAnsi="Arial" w:cs="Arial"/>
          <w:sz w:val="24"/>
          <w:szCs w:val="24"/>
        </w:rPr>
        <w:t xml:space="preserve">Dr. McKinnon </w:t>
      </w:r>
      <w:r w:rsidR="008D7118">
        <w:rPr>
          <w:rFonts w:ascii="Arial" w:hAnsi="Arial" w:cs="Arial"/>
          <w:sz w:val="24"/>
          <w:szCs w:val="24"/>
        </w:rPr>
        <w:t>questioned</w:t>
      </w:r>
      <w:r>
        <w:rPr>
          <w:rFonts w:ascii="Arial" w:hAnsi="Arial" w:cs="Arial"/>
          <w:sz w:val="24"/>
          <w:szCs w:val="24"/>
        </w:rPr>
        <w:t xml:space="preserve"> the amount and timing of payments to Kolar Design.</w:t>
      </w:r>
    </w:p>
    <w:p w14:paraId="6807F774" w14:textId="14AD0153" w:rsidR="007765E4" w:rsidRDefault="007765E4" w:rsidP="007765E4">
      <w:pPr>
        <w:pStyle w:val="NoSpacing"/>
        <w:ind w:left="720"/>
        <w:rPr>
          <w:rFonts w:ascii="Arial" w:hAnsi="Arial" w:cs="Arial"/>
          <w:sz w:val="24"/>
          <w:szCs w:val="24"/>
        </w:rPr>
      </w:pPr>
    </w:p>
    <w:p w14:paraId="4C187B02" w14:textId="5B6088CC" w:rsidR="007765E4" w:rsidRDefault="007765E4" w:rsidP="007765E4">
      <w:pPr>
        <w:pStyle w:val="NoSpacing"/>
        <w:ind w:left="720"/>
        <w:rPr>
          <w:rFonts w:ascii="Arial" w:hAnsi="Arial" w:cs="Arial"/>
          <w:sz w:val="24"/>
          <w:szCs w:val="24"/>
        </w:rPr>
      </w:pPr>
      <w:r>
        <w:rPr>
          <w:rFonts w:ascii="Arial" w:hAnsi="Arial" w:cs="Arial"/>
          <w:sz w:val="24"/>
          <w:szCs w:val="24"/>
        </w:rPr>
        <w:t>Mr. Elmer clarified the dollar figures in the meeting packet reflect the entire contract amount for Kolar Design.</w:t>
      </w:r>
    </w:p>
    <w:p w14:paraId="216CDE71" w14:textId="689E50D7" w:rsidR="007765E4" w:rsidRDefault="007765E4" w:rsidP="007765E4">
      <w:pPr>
        <w:pStyle w:val="NoSpacing"/>
        <w:ind w:left="720"/>
        <w:rPr>
          <w:rFonts w:ascii="Arial" w:hAnsi="Arial" w:cs="Arial"/>
          <w:sz w:val="24"/>
          <w:szCs w:val="24"/>
        </w:rPr>
      </w:pPr>
    </w:p>
    <w:p w14:paraId="1C90465D" w14:textId="2F1EB32D" w:rsidR="007765E4" w:rsidRDefault="007765E4" w:rsidP="007765E4">
      <w:pPr>
        <w:pStyle w:val="NoSpacing"/>
        <w:ind w:left="720"/>
        <w:rPr>
          <w:rFonts w:ascii="Arial" w:hAnsi="Arial" w:cs="Arial"/>
          <w:sz w:val="24"/>
          <w:szCs w:val="24"/>
        </w:rPr>
      </w:pPr>
      <w:r>
        <w:rPr>
          <w:rFonts w:ascii="Arial" w:hAnsi="Arial" w:cs="Arial"/>
          <w:sz w:val="24"/>
          <w:szCs w:val="24"/>
        </w:rPr>
        <w:t>Mr. Albrinck noted additional funds will be needed to at least cover the fees for Red Tiger Investments through the end of the year.</w:t>
      </w:r>
    </w:p>
    <w:p w14:paraId="47CC8CD4" w14:textId="0D4385CC" w:rsidR="007765E4" w:rsidRDefault="007765E4" w:rsidP="007765E4">
      <w:pPr>
        <w:pStyle w:val="NoSpacing"/>
        <w:ind w:left="720"/>
        <w:rPr>
          <w:rFonts w:ascii="Arial" w:hAnsi="Arial" w:cs="Arial"/>
          <w:sz w:val="24"/>
          <w:szCs w:val="24"/>
        </w:rPr>
      </w:pPr>
    </w:p>
    <w:p w14:paraId="7270A259" w14:textId="333E4BF8" w:rsidR="007765E4" w:rsidRPr="007765E4" w:rsidRDefault="007765E4" w:rsidP="007765E4">
      <w:pPr>
        <w:pStyle w:val="NoSpacing"/>
        <w:ind w:left="720"/>
        <w:rPr>
          <w:rFonts w:ascii="Arial" w:hAnsi="Arial" w:cs="Arial"/>
          <w:sz w:val="24"/>
          <w:szCs w:val="24"/>
        </w:rPr>
      </w:pPr>
      <w:r>
        <w:rPr>
          <w:rFonts w:ascii="Arial" w:hAnsi="Arial" w:cs="Arial"/>
          <w:sz w:val="24"/>
          <w:szCs w:val="24"/>
        </w:rPr>
        <w:t xml:space="preserve">Motion by Mayor Finan was seconded by Mr. Albrinck to accept the </w:t>
      </w:r>
      <w:r w:rsidR="00DE4A32">
        <w:rPr>
          <w:rFonts w:ascii="Arial" w:hAnsi="Arial" w:cs="Arial"/>
          <w:sz w:val="24"/>
          <w:szCs w:val="24"/>
        </w:rPr>
        <w:t>finance report and authorize payment of the outstanding invoices. There was no further discussion. The motion passed by a 7-0 voice vote.</w:t>
      </w:r>
    </w:p>
    <w:p w14:paraId="4FCFD748" w14:textId="77777777" w:rsidR="007765E4" w:rsidRPr="00AF37B0" w:rsidRDefault="007765E4" w:rsidP="008C6605">
      <w:pPr>
        <w:pStyle w:val="NoSpacing"/>
        <w:rPr>
          <w:rFonts w:ascii="Arial" w:hAnsi="Arial" w:cs="Arial"/>
          <w:sz w:val="24"/>
          <w:szCs w:val="24"/>
        </w:rPr>
      </w:pPr>
    </w:p>
    <w:p w14:paraId="5EABF5EC" w14:textId="05F9ACFE" w:rsidR="0079168F" w:rsidRPr="00AF37B0" w:rsidRDefault="00BC7FE6" w:rsidP="0079168F">
      <w:pPr>
        <w:pStyle w:val="NoSpacing"/>
        <w:numPr>
          <w:ilvl w:val="0"/>
          <w:numId w:val="3"/>
        </w:numPr>
        <w:rPr>
          <w:rFonts w:ascii="Arial" w:hAnsi="Arial" w:cs="Arial"/>
          <w:sz w:val="24"/>
          <w:szCs w:val="24"/>
        </w:rPr>
      </w:pPr>
      <w:r w:rsidRPr="00AF37B0">
        <w:rPr>
          <w:rFonts w:ascii="Arial" w:hAnsi="Arial" w:cs="Arial"/>
          <w:sz w:val="24"/>
          <w:szCs w:val="24"/>
        </w:rPr>
        <w:t>Sale of 3046 Inwood Drive – Update.</w:t>
      </w:r>
    </w:p>
    <w:p w14:paraId="566E3C27" w14:textId="2D6FD5C2" w:rsidR="00BC7FE6" w:rsidRPr="00AF37B0" w:rsidRDefault="00BC7FE6" w:rsidP="00BC7FE6">
      <w:pPr>
        <w:pStyle w:val="NoSpacing"/>
        <w:rPr>
          <w:rFonts w:ascii="Arial" w:hAnsi="Arial" w:cs="Arial"/>
          <w:sz w:val="24"/>
          <w:szCs w:val="24"/>
        </w:rPr>
      </w:pPr>
    </w:p>
    <w:p w14:paraId="366838B6" w14:textId="73675B89" w:rsidR="00BC7FE6" w:rsidRPr="00AF37B0" w:rsidRDefault="00BC7FE6" w:rsidP="00BC7FE6">
      <w:pPr>
        <w:pStyle w:val="NoSpacing"/>
        <w:ind w:left="720"/>
        <w:rPr>
          <w:rFonts w:ascii="Arial" w:hAnsi="Arial" w:cs="Arial"/>
          <w:sz w:val="24"/>
          <w:szCs w:val="24"/>
        </w:rPr>
      </w:pPr>
      <w:r w:rsidRPr="00AF37B0">
        <w:rPr>
          <w:rFonts w:ascii="Arial" w:hAnsi="Arial" w:cs="Arial"/>
          <w:sz w:val="24"/>
          <w:szCs w:val="24"/>
        </w:rPr>
        <w:t xml:space="preserve">Mr. Elmer reported </w:t>
      </w:r>
      <w:r w:rsidR="00AF37B0" w:rsidRPr="00AF37B0">
        <w:rPr>
          <w:rFonts w:ascii="Arial" w:hAnsi="Arial" w:cs="Arial"/>
          <w:sz w:val="24"/>
          <w:szCs w:val="24"/>
        </w:rPr>
        <w:t xml:space="preserve">a purchase contract </w:t>
      </w:r>
      <w:r w:rsidR="008D7118">
        <w:rPr>
          <w:rFonts w:ascii="Arial" w:hAnsi="Arial" w:cs="Arial"/>
          <w:sz w:val="24"/>
          <w:szCs w:val="24"/>
        </w:rPr>
        <w:t>was</w:t>
      </w:r>
      <w:r w:rsidR="00AF37B0" w:rsidRPr="00AF37B0">
        <w:rPr>
          <w:rFonts w:ascii="Arial" w:hAnsi="Arial" w:cs="Arial"/>
          <w:sz w:val="24"/>
          <w:szCs w:val="24"/>
        </w:rPr>
        <w:t xml:space="preserve"> signed with the </w:t>
      </w:r>
      <w:proofErr w:type="spellStart"/>
      <w:r w:rsidR="00AF37B0" w:rsidRPr="00AF37B0">
        <w:rPr>
          <w:rFonts w:ascii="Arial" w:hAnsi="Arial" w:cs="Arial"/>
          <w:sz w:val="24"/>
          <w:szCs w:val="24"/>
        </w:rPr>
        <w:t>Stantons</w:t>
      </w:r>
      <w:proofErr w:type="spellEnd"/>
      <w:r w:rsidR="00AF37B0" w:rsidRPr="00AF37B0">
        <w:rPr>
          <w:rFonts w:ascii="Arial" w:hAnsi="Arial" w:cs="Arial"/>
          <w:sz w:val="24"/>
          <w:szCs w:val="24"/>
        </w:rPr>
        <w:t xml:space="preserve">. He noted meeting the buyers on-site, along with Mr. Jeffers, last week for a walk-through. </w:t>
      </w:r>
      <w:r w:rsidR="008D7118">
        <w:rPr>
          <w:rFonts w:ascii="Arial" w:hAnsi="Arial" w:cs="Arial"/>
          <w:sz w:val="24"/>
          <w:szCs w:val="24"/>
        </w:rPr>
        <w:t>Mr. Elmer stated t</w:t>
      </w:r>
      <w:r w:rsidR="00AF37B0" w:rsidRPr="00AF37B0">
        <w:rPr>
          <w:rFonts w:ascii="Arial" w:hAnsi="Arial" w:cs="Arial"/>
          <w:sz w:val="24"/>
          <w:szCs w:val="24"/>
        </w:rPr>
        <w:t>he 30</w:t>
      </w:r>
      <w:r w:rsidR="008D7118">
        <w:rPr>
          <w:rFonts w:ascii="Arial" w:hAnsi="Arial" w:cs="Arial"/>
          <w:sz w:val="24"/>
          <w:szCs w:val="24"/>
        </w:rPr>
        <w:t>-</w:t>
      </w:r>
      <w:r w:rsidR="00AF37B0" w:rsidRPr="00AF37B0">
        <w:rPr>
          <w:rFonts w:ascii="Arial" w:hAnsi="Arial" w:cs="Arial"/>
          <w:sz w:val="24"/>
          <w:szCs w:val="24"/>
        </w:rPr>
        <w:t>day clock to closing is now active.</w:t>
      </w:r>
    </w:p>
    <w:p w14:paraId="160C38DF" w14:textId="6DEE82B3" w:rsidR="00AF37B0" w:rsidRPr="00AF37B0" w:rsidRDefault="00AF37B0" w:rsidP="00BC7FE6">
      <w:pPr>
        <w:pStyle w:val="NoSpacing"/>
        <w:ind w:left="720"/>
        <w:rPr>
          <w:rFonts w:ascii="Arial" w:hAnsi="Arial" w:cs="Arial"/>
          <w:sz w:val="24"/>
          <w:szCs w:val="24"/>
        </w:rPr>
      </w:pPr>
    </w:p>
    <w:p w14:paraId="7218F600" w14:textId="044329A0" w:rsidR="00AF37B0" w:rsidRPr="00AF37B0" w:rsidRDefault="00AF37B0" w:rsidP="00BC7FE6">
      <w:pPr>
        <w:pStyle w:val="NoSpacing"/>
        <w:ind w:left="720"/>
        <w:rPr>
          <w:rFonts w:ascii="Arial" w:hAnsi="Arial" w:cs="Arial"/>
          <w:sz w:val="24"/>
          <w:szCs w:val="24"/>
        </w:rPr>
      </w:pPr>
      <w:r w:rsidRPr="00AF37B0">
        <w:rPr>
          <w:rFonts w:ascii="Arial" w:hAnsi="Arial" w:cs="Arial"/>
          <w:sz w:val="24"/>
          <w:szCs w:val="24"/>
        </w:rPr>
        <w:t>Mr. Albrinck requested the final purchase price.</w:t>
      </w:r>
    </w:p>
    <w:p w14:paraId="1FA09E5E" w14:textId="6FE83B4F" w:rsidR="00AF37B0" w:rsidRPr="00AF37B0" w:rsidRDefault="00AF37B0" w:rsidP="00BC7FE6">
      <w:pPr>
        <w:pStyle w:val="NoSpacing"/>
        <w:ind w:left="720"/>
        <w:rPr>
          <w:rFonts w:ascii="Arial" w:hAnsi="Arial" w:cs="Arial"/>
          <w:sz w:val="24"/>
          <w:szCs w:val="24"/>
        </w:rPr>
      </w:pPr>
    </w:p>
    <w:p w14:paraId="3B384A9F" w14:textId="19B77993" w:rsidR="00AF37B0" w:rsidRPr="00AF37B0" w:rsidRDefault="00AF37B0" w:rsidP="00BC7FE6">
      <w:pPr>
        <w:pStyle w:val="NoSpacing"/>
        <w:ind w:left="720"/>
        <w:rPr>
          <w:rFonts w:ascii="Arial" w:hAnsi="Arial" w:cs="Arial"/>
          <w:sz w:val="24"/>
          <w:szCs w:val="24"/>
        </w:rPr>
      </w:pPr>
      <w:r w:rsidRPr="00AF37B0">
        <w:rPr>
          <w:rFonts w:ascii="Arial" w:hAnsi="Arial" w:cs="Arial"/>
          <w:sz w:val="24"/>
          <w:szCs w:val="24"/>
        </w:rPr>
        <w:t>Mr. Elmer responded the final price was $50,000.</w:t>
      </w:r>
    </w:p>
    <w:p w14:paraId="1BD5426F" w14:textId="02E6064E" w:rsidR="0079168F" w:rsidRPr="007765E4" w:rsidRDefault="0079168F" w:rsidP="0079168F">
      <w:pPr>
        <w:pStyle w:val="NoSpacing"/>
        <w:rPr>
          <w:rFonts w:ascii="Arial" w:hAnsi="Arial" w:cs="Arial"/>
          <w:color w:val="FF0000"/>
          <w:sz w:val="24"/>
          <w:szCs w:val="24"/>
        </w:rPr>
      </w:pPr>
    </w:p>
    <w:p w14:paraId="3D033BB1" w14:textId="2C296704" w:rsidR="00F83B3F" w:rsidRPr="00AF37B0" w:rsidRDefault="00F83B3F" w:rsidP="00F83B3F">
      <w:pPr>
        <w:pStyle w:val="NoSpacing"/>
        <w:numPr>
          <w:ilvl w:val="0"/>
          <w:numId w:val="3"/>
        </w:numPr>
        <w:rPr>
          <w:rFonts w:ascii="Arial" w:hAnsi="Arial" w:cs="Arial"/>
          <w:sz w:val="24"/>
          <w:szCs w:val="24"/>
        </w:rPr>
      </w:pPr>
      <w:r w:rsidRPr="00AF37B0">
        <w:rPr>
          <w:rFonts w:ascii="Arial" w:hAnsi="Arial" w:cs="Arial"/>
          <w:sz w:val="24"/>
          <w:szCs w:val="24"/>
        </w:rPr>
        <w:t>AeroHub Update.</w:t>
      </w:r>
    </w:p>
    <w:p w14:paraId="4B61E230" w14:textId="6304EA84" w:rsidR="00F83B3F" w:rsidRPr="00AF37B0" w:rsidRDefault="00F83B3F" w:rsidP="00F83B3F">
      <w:pPr>
        <w:pStyle w:val="NoSpacing"/>
        <w:rPr>
          <w:rFonts w:ascii="Arial" w:hAnsi="Arial" w:cs="Arial"/>
          <w:sz w:val="24"/>
          <w:szCs w:val="24"/>
        </w:rPr>
      </w:pPr>
    </w:p>
    <w:p w14:paraId="6163DB26" w14:textId="5BDFB84B" w:rsidR="00523EFC" w:rsidRDefault="00AF37B0" w:rsidP="00F83B3F">
      <w:pPr>
        <w:pStyle w:val="NoSpacing"/>
        <w:ind w:left="720"/>
        <w:rPr>
          <w:rFonts w:ascii="Arial" w:hAnsi="Arial" w:cs="Arial"/>
          <w:sz w:val="24"/>
          <w:szCs w:val="24"/>
        </w:rPr>
      </w:pPr>
      <w:r w:rsidRPr="00AF37B0">
        <w:rPr>
          <w:rFonts w:ascii="Arial" w:hAnsi="Arial" w:cs="Arial"/>
          <w:sz w:val="24"/>
          <w:szCs w:val="24"/>
        </w:rPr>
        <w:t>Mr</w:t>
      </w:r>
      <w:r>
        <w:rPr>
          <w:rFonts w:ascii="Arial" w:hAnsi="Arial" w:cs="Arial"/>
          <w:sz w:val="24"/>
          <w:szCs w:val="24"/>
        </w:rPr>
        <w:t xml:space="preserve">. Elmer </w:t>
      </w:r>
      <w:r w:rsidR="00404976">
        <w:rPr>
          <w:rFonts w:ascii="Arial" w:hAnsi="Arial" w:cs="Arial"/>
          <w:sz w:val="24"/>
          <w:szCs w:val="24"/>
        </w:rPr>
        <w:t>reported a second extension to the land purchase contract was signed with Kinetic Vision (KV</w:t>
      </w:r>
      <w:r w:rsidR="008D7118">
        <w:rPr>
          <w:rFonts w:ascii="Arial" w:hAnsi="Arial" w:cs="Arial"/>
          <w:sz w:val="24"/>
          <w:szCs w:val="24"/>
        </w:rPr>
        <w:t>) and that the</w:t>
      </w:r>
      <w:r w:rsidR="00404976">
        <w:rPr>
          <w:rFonts w:ascii="Arial" w:hAnsi="Arial" w:cs="Arial"/>
          <w:sz w:val="24"/>
          <w:szCs w:val="24"/>
        </w:rPr>
        <w:t xml:space="preserve"> due diligence period was extended to the end of the week, with 25 days to close thereafter. </w:t>
      </w:r>
      <w:r w:rsidR="008D7118">
        <w:rPr>
          <w:rFonts w:ascii="Arial" w:hAnsi="Arial" w:cs="Arial"/>
          <w:sz w:val="24"/>
          <w:szCs w:val="24"/>
        </w:rPr>
        <w:t>He stated t</w:t>
      </w:r>
      <w:r w:rsidR="00404976">
        <w:rPr>
          <w:rFonts w:ascii="Arial" w:hAnsi="Arial" w:cs="Arial"/>
          <w:sz w:val="24"/>
          <w:szCs w:val="24"/>
        </w:rPr>
        <w:t>he extension was granted to facilitate KV’s efforts to obtain financing. Mr. Elmer stated anticipation for a third extension based on the terms discussed land month related to KV’s time to contemplate the business impacts of COVID-19. He noted the extension could take a two-phase approach: one extension through the end of the year, with a second through the end of April, 2021.</w:t>
      </w:r>
    </w:p>
    <w:p w14:paraId="6823E7D7" w14:textId="3043034C" w:rsidR="00404976" w:rsidRDefault="00404976" w:rsidP="00F83B3F">
      <w:pPr>
        <w:pStyle w:val="NoSpacing"/>
        <w:ind w:left="720"/>
        <w:rPr>
          <w:rFonts w:ascii="Arial" w:hAnsi="Arial" w:cs="Arial"/>
          <w:sz w:val="24"/>
          <w:szCs w:val="24"/>
        </w:rPr>
      </w:pPr>
    </w:p>
    <w:p w14:paraId="15E240E5" w14:textId="729FC1B2" w:rsidR="00404976" w:rsidRDefault="00393668" w:rsidP="00F83B3F">
      <w:pPr>
        <w:pStyle w:val="NoSpacing"/>
        <w:ind w:left="720"/>
        <w:rPr>
          <w:rFonts w:ascii="Arial" w:hAnsi="Arial" w:cs="Arial"/>
          <w:sz w:val="24"/>
          <w:szCs w:val="24"/>
        </w:rPr>
      </w:pPr>
      <w:r>
        <w:rPr>
          <w:rFonts w:ascii="Arial" w:hAnsi="Arial" w:cs="Arial"/>
          <w:sz w:val="24"/>
          <w:szCs w:val="24"/>
        </w:rPr>
        <w:t>Mr. Elmer walked through the final sign design concept submitted by Kolar Design. He noted a PowerPoint presentation is being finalized by Kolar and should be delivered by the end of the week.</w:t>
      </w:r>
    </w:p>
    <w:p w14:paraId="0E74DB03" w14:textId="5A528559" w:rsidR="00393668" w:rsidRDefault="00393668" w:rsidP="00F83B3F">
      <w:pPr>
        <w:pStyle w:val="NoSpacing"/>
        <w:ind w:left="720"/>
        <w:rPr>
          <w:rFonts w:ascii="Arial" w:hAnsi="Arial" w:cs="Arial"/>
          <w:sz w:val="24"/>
          <w:szCs w:val="24"/>
        </w:rPr>
      </w:pPr>
    </w:p>
    <w:p w14:paraId="2AD29ACC" w14:textId="302BD48A" w:rsidR="00393668" w:rsidRDefault="00393668" w:rsidP="00F83B3F">
      <w:pPr>
        <w:pStyle w:val="NoSpacing"/>
        <w:ind w:left="720"/>
        <w:rPr>
          <w:rFonts w:ascii="Arial" w:hAnsi="Arial" w:cs="Arial"/>
          <w:sz w:val="24"/>
          <w:szCs w:val="24"/>
        </w:rPr>
      </w:pPr>
      <w:r>
        <w:rPr>
          <w:rFonts w:ascii="Arial" w:hAnsi="Arial" w:cs="Arial"/>
          <w:sz w:val="24"/>
          <w:szCs w:val="24"/>
        </w:rPr>
        <w:t>Mr. Elmer reported no further news regarding the Landmark land purchase option or easement status. He stated these matters continue to be in the hands of Landmark.</w:t>
      </w:r>
    </w:p>
    <w:p w14:paraId="1C8580F6" w14:textId="18AB9E60" w:rsidR="00393668" w:rsidRDefault="00393668" w:rsidP="00F83B3F">
      <w:pPr>
        <w:pStyle w:val="NoSpacing"/>
        <w:ind w:left="720"/>
        <w:rPr>
          <w:rFonts w:ascii="Arial" w:hAnsi="Arial" w:cs="Arial"/>
          <w:sz w:val="24"/>
          <w:szCs w:val="24"/>
        </w:rPr>
      </w:pPr>
    </w:p>
    <w:p w14:paraId="0AE777DC" w14:textId="1967E057" w:rsidR="00393668" w:rsidRDefault="00393668" w:rsidP="00F83B3F">
      <w:pPr>
        <w:pStyle w:val="NoSpacing"/>
        <w:ind w:left="720"/>
        <w:rPr>
          <w:rFonts w:ascii="Arial" w:hAnsi="Arial" w:cs="Arial"/>
          <w:sz w:val="24"/>
          <w:szCs w:val="24"/>
        </w:rPr>
      </w:pPr>
      <w:r>
        <w:rPr>
          <w:rFonts w:ascii="Arial" w:hAnsi="Arial" w:cs="Arial"/>
          <w:sz w:val="24"/>
          <w:szCs w:val="24"/>
        </w:rPr>
        <w:t xml:space="preserve">Mr. Patterson stated Landmark is still mulling the easement language because there was a lack of clarity for connectivity. He noted that new language had been delivered to Landmark, which lays out parameters in the event conflicts arise in the future. Mr. Patterson </w:t>
      </w:r>
      <w:r w:rsidR="008D7118">
        <w:rPr>
          <w:rFonts w:ascii="Arial" w:hAnsi="Arial" w:cs="Arial"/>
          <w:sz w:val="24"/>
          <w:szCs w:val="24"/>
        </w:rPr>
        <w:t>stated</w:t>
      </w:r>
      <w:r>
        <w:rPr>
          <w:rFonts w:ascii="Arial" w:hAnsi="Arial" w:cs="Arial"/>
          <w:sz w:val="24"/>
          <w:szCs w:val="24"/>
        </w:rPr>
        <w:t xml:space="preserve"> a need to return to Landmark for water line easements.</w:t>
      </w:r>
    </w:p>
    <w:p w14:paraId="18987B79" w14:textId="4A32EFC4" w:rsidR="00393668" w:rsidRDefault="00393668" w:rsidP="00F83B3F">
      <w:pPr>
        <w:pStyle w:val="NoSpacing"/>
        <w:ind w:left="720"/>
        <w:rPr>
          <w:rFonts w:ascii="Arial" w:hAnsi="Arial" w:cs="Arial"/>
          <w:sz w:val="24"/>
          <w:szCs w:val="24"/>
        </w:rPr>
      </w:pPr>
    </w:p>
    <w:p w14:paraId="1F25078C" w14:textId="687CD08B" w:rsidR="00393668" w:rsidRDefault="00393668" w:rsidP="00F83B3F">
      <w:pPr>
        <w:pStyle w:val="NoSpacing"/>
        <w:ind w:left="720"/>
        <w:rPr>
          <w:rFonts w:ascii="Arial" w:hAnsi="Arial" w:cs="Arial"/>
          <w:sz w:val="24"/>
          <w:szCs w:val="24"/>
        </w:rPr>
      </w:pPr>
      <w:r>
        <w:rPr>
          <w:rFonts w:ascii="Arial" w:hAnsi="Arial" w:cs="Arial"/>
          <w:sz w:val="24"/>
          <w:szCs w:val="24"/>
        </w:rPr>
        <w:t>Mr. Elmer re</w:t>
      </w:r>
      <w:r w:rsidR="008B6A53">
        <w:rPr>
          <w:rFonts w:ascii="Arial" w:hAnsi="Arial" w:cs="Arial"/>
          <w:sz w:val="24"/>
          <w:szCs w:val="24"/>
        </w:rPr>
        <w:t>ported an issue with a potable water tap was delaying construction on the next phase of AeroHub Boulevard north of Glendale Milford Road. He stated the issues with bringing water to the AeroHub North site will require further investments to address connectivity to the existing fire hydrant system on the Landmark campus.</w:t>
      </w:r>
    </w:p>
    <w:p w14:paraId="1759466E" w14:textId="56D759F8" w:rsidR="008B6A53" w:rsidRDefault="008B6A53" w:rsidP="00F83B3F">
      <w:pPr>
        <w:pStyle w:val="NoSpacing"/>
        <w:ind w:left="720"/>
        <w:rPr>
          <w:rFonts w:ascii="Arial" w:hAnsi="Arial" w:cs="Arial"/>
          <w:sz w:val="24"/>
          <w:szCs w:val="24"/>
        </w:rPr>
      </w:pPr>
    </w:p>
    <w:p w14:paraId="1EA358EF" w14:textId="093672E0" w:rsidR="008B6A53" w:rsidRDefault="00B77B23" w:rsidP="00F83B3F">
      <w:pPr>
        <w:pStyle w:val="NoSpacing"/>
        <w:ind w:left="720"/>
        <w:rPr>
          <w:rFonts w:ascii="Arial" w:hAnsi="Arial" w:cs="Arial"/>
          <w:sz w:val="24"/>
          <w:szCs w:val="24"/>
        </w:rPr>
      </w:pPr>
      <w:r>
        <w:rPr>
          <w:rFonts w:ascii="Arial" w:hAnsi="Arial" w:cs="Arial"/>
          <w:sz w:val="24"/>
          <w:szCs w:val="24"/>
        </w:rPr>
        <w:t>Mayor Finan noted the sanitary sewer line up to Oak Road should be completed today or tomorrow. He also mentioned the grading along the east embankment of AeroHub Boulevard is complete.</w:t>
      </w:r>
    </w:p>
    <w:p w14:paraId="08E1A2F1" w14:textId="0AB94547" w:rsidR="00B77B23" w:rsidRDefault="00B77B23" w:rsidP="00F83B3F">
      <w:pPr>
        <w:pStyle w:val="NoSpacing"/>
        <w:ind w:left="720"/>
        <w:rPr>
          <w:rFonts w:ascii="Arial" w:hAnsi="Arial" w:cs="Arial"/>
          <w:sz w:val="24"/>
          <w:szCs w:val="24"/>
        </w:rPr>
      </w:pPr>
    </w:p>
    <w:p w14:paraId="34E3AD5E" w14:textId="0912F886" w:rsidR="00B77B23" w:rsidRDefault="00B77B23" w:rsidP="00B77B23">
      <w:pPr>
        <w:pStyle w:val="NoSpacing"/>
        <w:ind w:left="720"/>
        <w:rPr>
          <w:rFonts w:ascii="Arial" w:hAnsi="Arial" w:cs="Arial"/>
          <w:sz w:val="24"/>
          <w:szCs w:val="24"/>
        </w:rPr>
      </w:pPr>
      <w:r>
        <w:rPr>
          <w:rFonts w:ascii="Arial" w:hAnsi="Arial" w:cs="Arial"/>
          <w:sz w:val="24"/>
          <w:szCs w:val="24"/>
        </w:rPr>
        <w:t>Mr. Elmer reported success in contacting representatives of the QTC Building as a result of the Village’s action to rezone the property to PUD-ID. He noted the owners requested additional time to consider the rezoning’s impact on their property. Mr. Elmer stated agreement pending submittal of a zoning analysis to the Planning Commission and a property condition report to the Village administration. He stated the property is owned by a national real estate investment trust and they do no prioritize the building.</w:t>
      </w:r>
    </w:p>
    <w:p w14:paraId="37D4D79D" w14:textId="2EDC6DCA" w:rsidR="00B77B23" w:rsidRDefault="00B77B23" w:rsidP="00B77B23">
      <w:pPr>
        <w:pStyle w:val="NoSpacing"/>
        <w:ind w:left="720"/>
        <w:rPr>
          <w:rFonts w:ascii="Arial" w:hAnsi="Arial" w:cs="Arial"/>
          <w:sz w:val="24"/>
          <w:szCs w:val="24"/>
        </w:rPr>
      </w:pPr>
    </w:p>
    <w:p w14:paraId="596C9FCB" w14:textId="38F3C839" w:rsidR="00B77B23" w:rsidRDefault="00B77B23" w:rsidP="00B77B23">
      <w:pPr>
        <w:pStyle w:val="NoSpacing"/>
        <w:ind w:left="720"/>
        <w:rPr>
          <w:rFonts w:ascii="Arial" w:hAnsi="Arial" w:cs="Arial"/>
          <w:sz w:val="24"/>
          <w:szCs w:val="24"/>
        </w:rPr>
      </w:pPr>
      <w:r>
        <w:rPr>
          <w:rFonts w:ascii="Arial" w:hAnsi="Arial" w:cs="Arial"/>
          <w:sz w:val="24"/>
          <w:szCs w:val="24"/>
        </w:rPr>
        <w:t>Mayor Finan stated they are naive about the status of the building, noting General Electric</w:t>
      </w:r>
      <w:r w:rsidR="00532657">
        <w:rPr>
          <w:rFonts w:ascii="Arial" w:hAnsi="Arial" w:cs="Arial"/>
          <w:sz w:val="24"/>
          <w:szCs w:val="24"/>
        </w:rPr>
        <w:t xml:space="preserve"> (GE)</w:t>
      </w:r>
      <w:r>
        <w:rPr>
          <w:rFonts w:ascii="Arial" w:hAnsi="Arial" w:cs="Arial"/>
          <w:sz w:val="24"/>
          <w:szCs w:val="24"/>
        </w:rPr>
        <w:t xml:space="preserve"> left the facility without their knowledge.</w:t>
      </w:r>
      <w:r w:rsidR="00532657">
        <w:rPr>
          <w:rFonts w:ascii="Arial" w:hAnsi="Arial" w:cs="Arial"/>
          <w:sz w:val="24"/>
          <w:szCs w:val="24"/>
        </w:rPr>
        <w:t xml:space="preserve"> He </w:t>
      </w:r>
      <w:r w:rsidR="008D7118">
        <w:rPr>
          <w:rFonts w:ascii="Arial" w:hAnsi="Arial" w:cs="Arial"/>
          <w:sz w:val="24"/>
          <w:szCs w:val="24"/>
        </w:rPr>
        <w:t>reported</w:t>
      </w:r>
      <w:r w:rsidR="00532657">
        <w:rPr>
          <w:rFonts w:ascii="Arial" w:hAnsi="Arial" w:cs="Arial"/>
          <w:sz w:val="24"/>
          <w:szCs w:val="24"/>
        </w:rPr>
        <w:t xml:space="preserve"> that over the years the building had deteriorated due to disagreements between GE and the property owner over responsibility for building repairs.</w:t>
      </w:r>
    </w:p>
    <w:p w14:paraId="01F5E9C3" w14:textId="71851EA4" w:rsidR="00B77B23" w:rsidRDefault="00B77B23" w:rsidP="00B77B23">
      <w:pPr>
        <w:pStyle w:val="NoSpacing"/>
        <w:ind w:left="720"/>
        <w:rPr>
          <w:rFonts w:ascii="Arial" w:hAnsi="Arial" w:cs="Arial"/>
          <w:sz w:val="24"/>
          <w:szCs w:val="24"/>
        </w:rPr>
      </w:pPr>
    </w:p>
    <w:p w14:paraId="1AF55E6F" w14:textId="1BC5D0ED" w:rsidR="00B77B23" w:rsidRDefault="00B77B23" w:rsidP="00B77B23">
      <w:pPr>
        <w:pStyle w:val="NoSpacing"/>
        <w:ind w:left="720"/>
        <w:rPr>
          <w:rFonts w:ascii="Arial" w:hAnsi="Arial" w:cs="Arial"/>
          <w:sz w:val="24"/>
          <w:szCs w:val="24"/>
        </w:rPr>
      </w:pPr>
      <w:r>
        <w:rPr>
          <w:rFonts w:ascii="Arial" w:hAnsi="Arial" w:cs="Arial"/>
          <w:sz w:val="24"/>
          <w:szCs w:val="24"/>
        </w:rPr>
        <w:t>Mr. Elmer stated no further extensions of the public hearing would be extended past the Planning Commission meeting date in October.</w:t>
      </w:r>
    </w:p>
    <w:p w14:paraId="0EECD943" w14:textId="7BDB502E" w:rsidR="00532657" w:rsidRDefault="00532657" w:rsidP="00B77B23">
      <w:pPr>
        <w:pStyle w:val="NoSpacing"/>
        <w:ind w:left="720"/>
        <w:rPr>
          <w:rFonts w:ascii="Arial" w:hAnsi="Arial" w:cs="Arial"/>
          <w:sz w:val="24"/>
          <w:szCs w:val="24"/>
        </w:rPr>
      </w:pPr>
    </w:p>
    <w:p w14:paraId="279FF836" w14:textId="04DB2533" w:rsidR="00532657" w:rsidRPr="00AF37B0" w:rsidRDefault="00532657" w:rsidP="00B77B23">
      <w:pPr>
        <w:pStyle w:val="NoSpacing"/>
        <w:ind w:left="720"/>
        <w:rPr>
          <w:rFonts w:ascii="Arial" w:hAnsi="Arial" w:cs="Arial"/>
          <w:sz w:val="24"/>
          <w:szCs w:val="24"/>
        </w:rPr>
      </w:pPr>
      <w:r>
        <w:rPr>
          <w:rFonts w:ascii="Arial" w:hAnsi="Arial" w:cs="Arial"/>
          <w:sz w:val="24"/>
          <w:szCs w:val="24"/>
        </w:rPr>
        <w:t xml:space="preserve">Mayor Finan reported on the status of the firing range property. He stated that </w:t>
      </w:r>
      <w:proofErr w:type="spellStart"/>
      <w:r>
        <w:rPr>
          <w:rFonts w:ascii="Arial" w:hAnsi="Arial" w:cs="Arial"/>
          <w:sz w:val="24"/>
          <w:szCs w:val="24"/>
        </w:rPr>
        <w:t>Neyer</w:t>
      </w:r>
      <w:proofErr w:type="spellEnd"/>
      <w:r>
        <w:rPr>
          <w:rFonts w:ascii="Arial" w:hAnsi="Arial" w:cs="Arial"/>
          <w:sz w:val="24"/>
          <w:szCs w:val="24"/>
        </w:rPr>
        <w:t xml:space="preserve"> Properties submitted a memo of understanding to the City of Cincinnati. He reported that Hamilton County Commissioner Denise Driehaus said the chief of police was opposed to relocating the firing range and that Cincinnati Councilperson Smitherman did not oppose the chief. Mayor Finan stated more pressure needed to be placed on the Cincinnati City Council to compel a relocation of the facility.</w:t>
      </w:r>
    </w:p>
    <w:p w14:paraId="04D9EE02" w14:textId="17FA356B" w:rsidR="00502C07" w:rsidRPr="007765E4" w:rsidRDefault="00502C07" w:rsidP="00F83B3F">
      <w:pPr>
        <w:pStyle w:val="NoSpacing"/>
        <w:ind w:left="720"/>
        <w:rPr>
          <w:rFonts w:ascii="Arial" w:hAnsi="Arial" w:cs="Arial"/>
          <w:color w:val="FF0000"/>
          <w:sz w:val="24"/>
          <w:szCs w:val="24"/>
        </w:rPr>
      </w:pPr>
    </w:p>
    <w:p w14:paraId="74E00C54" w14:textId="44F7FAB7" w:rsidR="00502C07" w:rsidRPr="00532657" w:rsidRDefault="006B55B8" w:rsidP="006B55B8">
      <w:pPr>
        <w:pStyle w:val="NoSpacing"/>
        <w:numPr>
          <w:ilvl w:val="0"/>
          <w:numId w:val="3"/>
        </w:numPr>
        <w:rPr>
          <w:rFonts w:ascii="Arial" w:hAnsi="Arial" w:cs="Arial"/>
          <w:sz w:val="24"/>
          <w:szCs w:val="24"/>
        </w:rPr>
      </w:pPr>
      <w:proofErr w:type="spellStart"/>
      <w:r w:rsidRPr="00532657">
        <w:rPr>
          <w:rFonts w:ascii="Arial" w:hAnsi="Arial" w:cs="Arial"/>
          <w:sz w:val="24"/>
          <w:szCs w:val="24"/>
        </w:rPr>
        <w:t>Silco</w:t>
      </w:r>
      <w:proofErr w:type="spellEnd"/>
      <w:r w:rsidRPr="00532657">
        <w:rPr>
          <w:rFonts w:ascii="Arial" w:hAnsi="Arial" w:cs="Arial"/>
          <w:sz w:val="24"/>
          <w:szCs w:val="24"/>
        </w:rPr>
        <w:t xml:space="preserve"> Relocation – Community Reinvestment Area (CRA) – Project Update.</w:t>
      </w:r>
    </w:p>
    <w:p w14:paraId="785A0D3A" w14:textId="6F26F829" w:rsidR="006B55B8" w:rsidRPr="00532657" w:rsidRDefault="006B55B8" w:rsidP="006B55B8">
      <w:pPr>
        <w:pStyle w:val="NoSpacing"/>
        <w:rPr>
          <w:rFonts w:ascii="Arial" w:hAnsi="Arial" w:cs="Arial"/>
          <w:sz w:val="24"/>
          <w:szCs w:val="24"/>
        </w:rPr>
      </w:pPr>
    </w:p>
    <w:p w14:paraId="390AE614" w14:textId="15B24522" w:rsidR="00532657" w:rsidRDefault="00532657" w:rsidP="006B55B8">
      <w:pPr>
        <w:pStyle w:val="NoSpacing"/>
        <w:ind w:left="720"/>
        <w:rPr>
          <w:rFonts w:ascii="Arial" w:hAnsi="Arial" w:cs="Arial"/>
          <w:sz w:val="24"/>
          <w:szCs w:val="24"/>
        </w:rPr>
      </w:pPr>
      <w:r>
        <w:rPr>
          <w:rFonts w:ascii="Arial" w:hAnsi="Arial" w:cs="Arial"/>
          <w:sz w:val="24"/>
          <w:szCs w:val="24"/>
        </w:rPr>
        <w:t xml:space="preserve">Mr. Elmer summarized the purchase contract between the Village and </w:t>
      </w:r>
      <w:proofErr w:type="spellStart"/>
      <w:r>
        <w:rPr>
          <w:rFonts w:ascii="Arial" w:hAnsi="Arial" w:cs="Arial"/>
          <w:sz w:val="24"/>
          <w:szCs w:val="24"/>
        </w:rPr>
        <w:t>Silco</w:t>
      </w:r>
      <w:proofErr w:type="spellEnd"/>
      <w:r>
        <w:rPr>
          <w:rFonts w:ascii="Arial" w:hAnsi="Arial" w:cs="Arial"/>
          <w:sz w:val="24"/>
          <w:szCs w:val="24"/>
        </w:rPr>
        <w:t xml:space="preserve">. He noted </w:t>
      </w:r>
      <w:proofErr w:type="spellStart"/>
      <w:r>
        <w:rPr>
          <w:rFonts w:ascii="Arial" w:hAnsi="Arial" w:cs="Arial"/>
          <w:sz w:val="24"/>
          <w:szCs w:val="24"/>
        </w:rPr>
        <w:t>Silco</w:t>
      </w:r>
      <w:proofErr w:type="spellEnd"/>
      <w:r>
        <w:rPr>
          <w:rFonts w:ascii="Arial" w:hAnsi="Arial" w:cs="Arial"/>
          <w:sz w:val="24"/>
          <w:szCs w:val="24"/>
        </w:rPr>
        <w:t xml:space="preserve"> entered into a purchase agreement for their existing facility with Ace Doran Hauling &amp; Rigging. </w:t>
      </w:r>
      <w:r w:rsidR="00E01456">
        <w:rPr>
          <w:rFonts w:ascii="Arial" w:hAnsi="Arial" w:cs="Arial"/>
          <w:sz w:val="24"/>
          <w:szCs w:val="24"/>
        </w:rPr>
        <w:t xml:space="preserve">Mr. Elmer reported that purchase agreement was contingent on Ace Doran obtaining conditional use approval from the Planning Commission. He stated that, pending approval of the conditional use and eventual purchase by Ace Doran, the timeline for the building of the new </w:t>
      </w:r>
      <w:proofErr w:type="spellStart"/>
      <w:r w:rsidR="00E01456">
        <w:rPr>
          <w:rFonts w:ascii="Arial" w:hAnsi="Arial" w:cs="Arial"/>
          <w:sz w:val="24"/>
          <w:szCs w:val="24"/>
        </w:rPr>
        <w:t>Silco</w:t>
      </w:r>
      <w:proofErr w:type="spellEnd"/>
      <w:r w:rsidR="00E01456">
        <w:rPr>
          <w:rFonts w:ascii="Arial" w:hAnsi="Arial" w:cs="Arial"/>
          <w:sz w:val="24"/>
          <w:szCs w:val="24"/>
        </w:rPr>
        <w:t xml:space="preserve"> headquarters would be accelerated. Mr. Elmer reported on an issue created by a misinterpretation of the community reinvestment area statutes of the Ohio Revised Code</w:t>
      </w:r>
      <w:r w:rsidR="00C05192">
        <w:rPr>
          <w:rFonts w:ascii="Arial" w:hAnsi="Arial" w:cs="Arial"/>
          <w:sz w:val="24"/>
          <w:szCs w:val="24"/>
        </w:rPr>
        <w:t xml:space="preserve"> (ORC)</w:t>
      </w:r>
      <w:r w:rsidR="00E01456">
        <w:rPr>
          <w:rFonts w:ascii="Arial" w:hAnsi="Arial" w:cs="Arial"/>
          <w:sz w:val="24"/>
          <w:szCs w:val="24"/>
        </w:rPr>
        <w:t xml:space="preserve">, which will be discussed later in the morning. Mr. Elmer stated that </w:t>
      </w:r>
      <w:proofErr w:type="spellStart"/>
      <w:r w:rsidR="00E01456">
        <w:rPr>
          <w:rFonts w:ascii="Arial" w:hAnsi="Arial" w:cs="Arial"/>
          <w:sz w:val="24"/>
          <w:szCs w:val="24"/>
        </w:rPr>
        <w:t>Silco</w:t>
      </w:r>
      <w:proofErr w:type="spellEnd"/>
      <w:r w:rsidR="00E01456">
        <w:rPr>
          <w:rFonts w:ascii="Arial" w:hAnsi="Arial" w:cs="Arial"/>
          <w:sz w:val="24"/>
          <w:szCs w:val="24"/>
        </w:rPr>
        <w:t xml:space="preserve"> wished to break ground this week and changes to the CRA tax abatement agreement would help to facilitate that.</w:t>
      </w:r>
    </w:p>
    <w:p w14:paraId="2C963D47" w14:textId="61E0E21B" w:rsidR="00E01456" w:rsidRDefault="00E01456" w:rsidP="006B55B8">
      <w:pPr>
        <w:pStyle w:val="NoSpacing"/>
        <w:ind w:left="720"/>
        <w:rPr>
          <w:rFonts w:ascii="Arial" w:hAnsi="Arial" w:cs="Arial"/>
          <w:sz w:val="24"/>
          <w:szCs w:val="24"/>
        </w:rPr>
      </w:pPr>
    </w:p>
    <w:p w14:paraId="0B4F1D06" w14:textId="7B0CB280" w:rsidR="00E01456" w:rsidRDefault="00E01456" w:rsidP="006B55B8">
      <w:pPr>
        <w:pStyle w:val="NoSpacing"/>
        <w:ind w:left="720"/>
        <w:rPr>
          <w:rFonts w:ascii="Arial" w:hAnsi="Arial" w:cs="Arial"/>
          <w:sz w:val="24"/>
          <w:szCs w:val="24"/>
        </w:rPr>
      </w:pPr>
      <w:r>
        <w:rPr>
          <w:rFonts w:ascii="Arial" w:hAnsi="Arial" w:cs="Arial"/>
          <w:sz w:val="24"/>
          <w:szCs w:val="24"/>
        </w:rPr>
        <w:t>Mr. Kuechly asked if the math was correct.</w:t>
      </w:r>
    </w:p>
    <w:p w14:paraId="3128D602" w14:textId="5A4EB6A7" w:rsidR="00E01456" w:rsidRDefault="00E01456" w:rsidP="006B55B8">
      <w:pPr>
        <w:pStyle w:val="NoSpacing"/>
        <w:ind w:left="720"/>
        <w:rPr>
          <w:rFonts w:ascii="Arial" w:hAnsi="Arial" w:cs="Arial"/>
          <w:sz w:val="24"/>
          <w:szCs w:val="24"/>
        </w:rPr>
      </w:pPr>
    </w:p>
    <w:p w14:paraId="18C1FF55" w14:textId="50044F7F" w:rsidR="00E01456" w:rsidRDefault="00E01456" w:rsidP="006B55B8">
      <w:pPr>
        <w:pStyle w:val="NoSpacing"/>
        <w:ind w:left="720"/>
        <w:rPr>
          <w:rFonts w:ascii="Arial" w:hAnsi="Arial" w:cs="Arial"/>
          <w:sz w:val="24"/>
          <w:szCs w:val="24"/>
        </w:rPr>
      </w:pPr>
      <w:r>
        <w:rPr>
          <w:rFonts w:ascii="Arial" w:hAnsi="Arial" w:cs="Arial"/>
          <w:sz w:val="24"/>
          <w:szCs w:val="24"/>
        </w:rPr>
        <w:t>Mr. Elmer responded the amount of the abatement will not change, just a change in length of the abatement. He stated that Jim McGraw of KMK Consulting recommended the amendment after a conversation with Princeton Schools, noting that a consent by the school was missing.</w:t>
      </w:r>
    </w:p>
    <w:p w14:paraId="506AA143" w14:textId="5D0DF069" w:rsidR="00E01456" w:rsidRDefault="00E01456" w:rsidP="006B55B8">
      <w:pPr>
        <w:pStyle w:val="NoSpacing"/>
        <w:ind w:left="720"/>
        <w:rPr>
          <w:rFonts w:ascii="Arial" w:hAnsi="Arial" w:cs="Arial"/>
          <w:sz w:val="24"/>
          <w:szCs w:val="24"/>
        </w:rPr>
      </w:pPr>
    </w:p>
    <w:p w14:paraId="7ACCE454" w14:textId="49E79BFE" w:rsidR="00E01456" w:rsidRDefault="00E01456" w:rsidP="006B55B8">
      <w:pPr>
        <w:pStyle w:val="NoSpacing"/>
        <w:ind w:left="720"/>
        <w:rPr>
          <w:rFonts w:ascii="Arial" w:hAnsi="Arial" w:cs="Arial"/>
          <w:sz w:val="24"/>
          <w:szCs w:val="24"/>
        </w:rPr>
      </w:pPr>
      <w:r>
        <w:rPr>
          <w:rFonts w:ascii="Arial" w:hAnsi="Arial" w:cs="Arial"/>
          <w:sz w:val="24"/>
          <w:szCs w:val="24"/>
        </w:rPr>
        <w:t>Mr. Keuchly requested clarification of what taxes were to be abated.</w:t>
      </w:r>
    </w:p>
    <w:p w14:paraId="555833CB" w14:textId="4C3878C1" w:rsidR="00E01456" w:rsidRDefault="00E01456" w:rsidP="006B55B8">
      <w:pPr>
        <w:pStyle w:val="NoSpacing"/>
        <w:ind w:left="720"/>
        <w:rPr>
          <w:rFonts w:ascii="Arial" w:hAnsi="Arial" w:cs="Arial"/>
          <w:sz w:val="24"/>
          <w:szCs w:val="24"/>
        </w:rPr>
      </w:pPr>
    </w:p>
    <w:p w14:paraId="2D7D727C" w14:textId="0DE85E67" w:rsidR="00E01456" w:rsidRDefault="00E01456" w:rsidP="006B55B8">
      <w:pPr>
        <w:pStyle w:val="NoSpacing"/>
        <w:ind w:left="720"/>
        <w:rPr>
          <w:rFonts w:ascii="Arial" w:hAnsi="Arial" w:cs="Arial"/>
          <w:sz w:val="24"/>
          <w:szCs w:val="24"/>
        </w:rPr>
      </w:pPr>
      <w:r>
        <w:rPr>
          <w:rFonts w:ascii="Arial" w:hAnsi="Arial" w:cs="Arial"/>
          <w:sz w:val="24"/>
          <w:szCs w:val="24"/>
        </w:rPr>
        <w:t>Mr. Elmer replied that property taxes would be abated.</w:t>
      </w:r>
    </w:p>
    <w:p w14:paraId="267A43BA" w14:textId="5B16E9DA" w:rsidR="00E01456" w:rsidRDefault="00E01456" w:rsidP="006B55B8">
      <w:pPr>
        <w:pStyle w:val="NoSpacing"/>
        <w:ind w:left="720"/>
        <w:rPr>
          <w:rFonts w:ascii="Arial" w:hAnsi="Arial" w:cs="Arial"/>
          <w:sz w:val="24"/>
          <w:szCs w:val="24"/>
        </w:rPr>
      </w:pPr>
    </w:p>
    <w:p w14:paraId="19163188" w14:textId="346FBF68" w:rsidR="00E01456" w:rsidRDefault="00E01456" w:rsidP="006B55B8">
      <w:pPr>
        <w:pStyle w:val="NoSpacing"/>
        <w:ind w:left="720"/>
        <w:rPr>
          <w:rFonts w:ascii="Arial" w:hAnsi="Arial" w:cs="Arial"/>
          <w:sz w:val="24"/>
          <w:szCs w:val="24"/>
        </w:rPr>
      </w:pPr>
      <w:r>
        <w:rPr>
          <w:rFonts w:ascii="Arial" w:hAnsi="Arial" w:cs="Arial"/>
          <w:sz w:val="24"/>
          <w:szCs w:val="24"/>
        </w:rPr>
        <w:t>Mr. Elmer stated the original agreement approved by the CIC was for an 8-year, 75% property tax abatement.</w:t>
      </w:r>
      <w:r w:rsidR="00C05192">
        <w:rPr>
          <w:rFonts w:ascii="Arial" w:hAnsi="Arial" w:cs="Arial"/>
          <w:sz w:val="24"/>
          <w:szCs w:val="24"/>
        </w:rPr>
        <w:t xml:space="preserve"> He stated the ORC requires school approval for an abatement over 50%, and that there was a misunderstanding that school board consent of the CRA program was not the same as school board consent for the specific abatement. Mr. Elmer requested the school board place the tax abatement consent on the next board meeting agenda, however the next meeting </w:t>
      </w:r>
      <w:r w:rsidR="000C6805">
        <w:rPr>
          <w:rFonts w:ascii="Arial" w:hAnsi="Arial" w:cs="Arial"/>
          <w:sz w:val="24"/>
          <w:szCs w:val="24"/>
        </w:rPr>
        <w:t>will not occur until</w:t>
      </w:r>
      <w:r w:rsidR="00C05192">
        <w:rPr>
          <w:rFonts w:ascii="Arial" w:hAnsi="Arial" w:cs="Arial"/>
          <w:sz w:val="24"/>
          <w:szCs w:val="24"/>
        </w:rPr>
        <w:t xml:space="preserve"> passed the date </w:t>
      </w:r>
      <w:proofErr w:type="spellStart"/>
      <w:r w:rsidR="00C05192">
        <w:rPr>
          <w:rFonts w:ascii="Arial" w:hAnsi="Arial" w:cs="Arial"/>
          <w:sz w:val="24"/>
          <w:szCs w:val="24"/>
        </w:rPr>
        <w:t>Silco</w:t>
      </w:r>
      <w:proofErr w:type="spellEnd"/>
      <w:r w:rsidR="00C05192">
        <w:rPr>
          <w:rFonts w:ascii="Arial" w:hAnsi="Arial" w:cs="Arial"/>
          <w:sz w:val="24"/>
          <w:szCs w:val="24"/>
        </w:rPr>
        <w:t xml:space="preserve"> desired to break ground to meet their construction schedule. He stated the only option then was to restructure the abatement to fall under the 50% requirement for school board consent.</w:t>
      </w:r>
      <w:r w:rsidR="000C08BD">
        <w:rPr>
          <w:rFonts w:ascii="Arial" w:hAnsi="Arial" w:cs="Arial"/>
          <w:sz w:val="24"/>
          <w:szCs w:val="24"/>
        </w:rPr>
        <w:t xml:space="preserve"> Mr. Elmer introduced a revised 12-year, 50% abatement to satisfy the ORC requirements and </w:t>
      </w:r>
      <w:proofErr w:type="spellStart"/>
      <w:r w:rsidR="000C08BD">
        <w:rPr>
          <w:rFonts w:ascii="Arial" w:hAnsi="Arial" w:cs="Arial"/>
          <w:sz w:val="24"/>
          <w:szCs w:val="24"/>
        </w:rPr>
        <w:t>Silco’s</w:t>
      </w:r>
      <w:proofErr w:type="spellEnd"/>
      <w:r w:rsidR="000C08BD">
        <w:rPr>
          <w:rFonts w:ascii="Arial" w:hAnsi="Arial" w:cs="Arial"/>
          <w:sz w:val="24"/>
          <w:szCs w:val="24"/>
        </w:rPr>
        <w:t xml:space="preserve"> construction schedule.</w:t>
      </w:r>
    </w:p>
    <w:p w14:paraId="4E181AFB" w14:textId="092E8276" w:rsidR="000C08BD" w:rsidRDefault="000C08BD" w:rsidP="006B55B8">
      <w:pPr>
        <w:pStyle w:val="NoSpacing"/>
        <w:ind w:left="720"/>
        <w:rPr>
          <w:rFonts w:ascii="Arial" w:hAnsi="Arial" w:cs="Arial"/>
          <w:sz w:val="24"/>
          <w:szCs w:val="24"/>
        </w:rPr>
      </w:pPr>
    </w:p>
    <w:p w14:paraId="5D870692" w14:textId="44F041AD" w:rsidR="000C08BD" w:rsidRDefault="000C08BD" w:rsidP="000C08BD">
      <w:pPr>
        <w:pStyle w:val="NoSpacing"/>
        <w:ind w:left="720"/>
        <w:rPr>
          <w:rFonts w:ascii="Arial" w:hAnsi="Arial" w:cs="Arial"/>
          <w:sz w:val="24"/>
          <w:szCs w:val="24"/>
        </w:rPr>
      </w:pPr>
      <w:r>
        <w:rPr>
          <w:rFonts w:ascii="Arial" w:hAnsi="Arial" w:cs="Arial"/>
          <w:sz w:val="24"/>
          <w:szCs w:val="24"/>
        </w:rPr>
        <w:t>Mr. Keuchly stated Mr. Elmer earlier referenced a 15-year abatement.</w:t>
      </w:r>
    </w:p>
    <w:p w14:paraId="501472AC" w14:textId="45C33C33" w:rsidR="000C08BD" w:rsidRDefault="000C08BD" w:rsidP="000C08BD">
      <w:pPr>
        <w:pStyle w:val="NoSpacing"/>
        <w:ind w:left="720"/>
        <w:rPr>
          <w:rFonts w:ascii="Arial" w:hAnsi="Arial" w:cs="Arial"/>
          <w:sz w:val="24"/>
          <w:szCs w:val="24"/>
        </w:rPr>
      </w:pPr>
    </w:p>
    <w:p w14:paraId="6DE94904" w14:textId="07811C04" w:rsidR="000C08BD" w:rsidRDefault="000C08BD" w:rsidP="000C08BD">
      <w:pPr>
        <w:pStyle w:val="NoSpacing"/>
        <w:ind w:left="720"/>
        <w:rPr>
          <w:rFonts w:ascii="Arial" w:hAnsi="Arial" w:cs="Arial"/>
          <w:sz w:val="24"/>
          <w:szCs w:val="24"/>
        </w:rPr>
      </w:pPr>
      <w:r>
        <w:rPr>
          <w:rFonts w:ascii="Arial" w:hAnsi="Arial" w:cs="Arial"/>
          <w:sz w:val="24"/>
          <w:szCs w:val="24"/>
        </w:rPr>
        <w:t xml:space="preserve">Mr. Elmer noted there </w:t>
      </w:r>
      <w:r w:rsidR="000C6805">
        <w:rPr>
          <w:rFonts w:ascii="Arial" w:hAnsi="Arial" w:cs="Arial"/>
          <w:sz w:val="24"/>
          <w:szCs w:val="24"/>
        </w:rPr>
        <w:t xml:space="preserve">were </w:t>
      </w:r>
      <w:r>
        <w:rPr>
          <w:rFonts w:ascii="Arial" w:hAnsi="Arial" w:cs="Arial"/>
          <w:sz w:val="24"/>
          <w:szCs w:val="24"/>
        </w:rPr>
        <w:t xml:space="preserve">business </w:t>
      </w:r>
      <w:r w:rsidR="000C6805">
        <w:rPr>
          <w:rFonts w:ascii="Arial" w:hAnsi="Arial" w:cs="Arial"/>
          <w:sz w:val="24"/>
          <w:szCs w:val="24"/>
        </w:rPr>
        <w:t>considerations</w:t>
      </w:r>
      <w:r>
        <w:rPr>
          <w:rFonts w:ascii="Arial" w:hAnsi="Arial" w:cs="Arial"/>
          <w:sz w:val="24"/>
          <w:szCs w:val="24"/>
        </w:rPr>
        <w:t xml:space="preserve"> between a 12-year and 15-year abatement timeline to be discussed in executive session.</w:t>
      </w:r>
    </w:p>
    <w:p w14:paraId="37B6A253" w14:textId="7A73DBB5" w:rsidR="000C08BD" w:rsidRPr="000C08BD" w:rsidRDefault="000C08BD" w:rsidP="000C08BD">
      <w:pPr>
        <w:pStyle w:val="NoSpacing"/>
        <w:ind w:left="720"/>
        <w:rPr>
          <w:rFonts w:ascii="Arial" w:hAnsi="Arial" w:cs="Arial"/>
          <w:sz w:val="24"/>
          <w:szCs w:val="24"/>
        </w:rPr>
      </w:pPr>
    </w:p>
    <w:p w14:paraId="4B811EB6" w14:textId="4868DBEB" w:rsidR="00760901" w:rsidRPr="000C08BD" w:rsidRDefault="00760901" w:rsidP="00760901">
      <w:pPr>
        <w:pStyle w:val="NoSpacing"/>
        <w:numPr>
          <w:ilvl w:val="0"/>
          <w:numId w:val="3"/>
        </w:numPr>
        <w:rPr>
          <w:rFonts w:ascii="Arial" w:hAnsi="Arial" w:cs="Arial"/>
          <w:sz w:val="24"/>
          <w:szCs w:val="24"/>
        </w:rPr>
      </w:pPr>
      <w:r w:rsidRPr="000C08BD">
        <w:rPr>
          <w:rFonts w:ascii="Arial" w:hAnsi="Arial" w:cs="Arial"/>
          <w:sz w:val="24"/>
          <w:szCs w:val="24"/>
        </w:rPr>
        <w:t>Executive Session</w:t>
      </w:r>
      <w:r w:rsidR="00BA1CE2" w:rsidRPr="000C08BD">
        <w:rPr>
          <w:rFonts w:ascii="Arial" w:hAnsi="Arial" w:cs="Arial"/>
          <w:sz w:val="24"/>
          <w:szCs w:val="24"/>
        </w:rPr>
        <w:t xml:space="preserve"> – to consider confidential information regarding a business’s specific business strategy, marketing plans, personal financial statements for economic development assistance, or to consider the purchase or sale of property in accordance with ORC 121.22(G)(2)(8).</w:t>
      </w:r>
    </w:p>
    <w:p w14:paraId="79C9ACCB" w14:textId="4D535E8A" w:rsidR="00E33715" w:rsidRPr="000C08BD" w:rsidRDefault="00E33715" w:rsidP="00E33715">
      <w:pPr>
        <w:pStyle w:val="NoSpacing"/>
        <w:rPr>
          <w:rFonts w:ascii="Arial" w:hAnsi="Arial" w:cs="Arial"/>
          <w:sz w:val="24"/>
          <w:szCs w:val="24"/>
        </w:rPr>
      </w:pPr>
    </w:p>
    <w:p w14:paraId="125EB40B" w14:textId="4BEB0363" w:rsidR="00E33715" w:rsidRPr="000C08BD" w:rsidRDefault="00E33715" w:rsidP="00E33715">
      <w:pPr>
        <w:pStyle w:val="NoSpacing"/>
        <w:ind w:left="720"/>
        <w:rPr>
          <w:rFonts w:ascii="Arial" w:hAnsi="Arial" w:cs="Arial"/>
          <w:sz w:val="24"/>
          <w:szCs w:val="24"/>
        </w:rPr>
      </w:pPr>
      <w:r w:rsidRPr="000C08BD">
        <w:rPr>
          <w:rFonts w:ascii="Arial" w:hAnsi="Arial" w:cs="Arial"/>
          <w:sz w:val="24"/>
          <w:szCs w:val="24"/>
        </w:rPr>
        <w:t xml:space="preserve">Motion by </w:t>
      </w:r>
      <w:r w:rsidR="000C08BD" w:rsidRPr="000C08BD">
        <w:rPr>
          <w:rFonts w:ascii="Arial" w:hAnsi="Arial" w:cs="Arial"/>
          <w:sz w:val="24"/>
          <w:szCs w:val="24"/>
        </w:rPr>
        <w:t>Mr. Sextro</w:t>
      </w:r>
      <w:r w:rsidRPr="000C08BD">
        <w:rPr>
          <w:rFonts w:ascii="Arial" w:hAnsi="Arial" w:cs="Arial"/>
          <w:sz w:val="24"/>
          <w:szCs w:val="24"/>
        </w:rPr>
        <w:t xml:space="preserve"> was seconded by Mr. </w:t>
      </w:r>
      <w:r w:rsidR="000C08BD" w:rsidRPr="000C08BD">
        <w:rPr>
          <w:rFonts w:ascii="Arial" w:hAnsi="Arial" w:cs="Arial"/>
          <w:sz w:val="24"/>
          <w:szCs w:val="24"/>
        </w:rPr>
        <w:t>Albrinck</w:t>
      </w:r>
      <w:r w:rsidRPr="000C08BD">
        <w:rPr>
          <w:rFonts w:ascii="Arial" w:hAnsi="Arial" w:cs="Arial"/>
          <w:sz w:val="24"/>
          <w:szCs w:val="24"/>
        </w:rPr>
        <w:t xml:space="preserve"> to enter into Executive Session. There was no discussion. The motion passed by a </w:t>
      </w:r>
      <w:r w:rsidR="000C08BD" w:rsidRPr="000C08BD">
        <w:rPr>
          <w:rFonts w:ascii="Arial" w:hAnsi="Arial" w:cs="Arial"/>
          <w:sz w:val="24"/>
          <w:szCs w:val="24"/>
        </w:rPr>
        <w:t>7</w:t>
      </w:r>
      <w:r w:rsidRPr="000C08BD">
        <w:rPr>
          <w:rFonts w:ascii="Arial" w:hAnsi="Arial" w:cs="Arial"/>
          <w:sz w:val="24"/>
          <w:szCs w:val="24"/>
        </w:rPr>
        <w:t>-0 roll call vote.</w:t>
      </w:r>
    </w:p>
    <w:p w14:paraId="23E15DF6" w14:textId="5715E81E" w:rsidR="00E33715" w:rsidRPr="000C08BD" w:rsidRDefault="00E33715" w:rsidP="00E33715">
      <w:pPr>
        <w:pStyle w:val="NoSpacing"/>
        <w:ind w:left="720"/>
        <w:rPr>
          <w:rFonts w:ascii="Arial" w:hAnsi="Arial" w:cs="Arial"/>
          <w:sz w:val="24"/>
          <w:szCs w:val="24"/>
        </w:rPr>
      </w:pPr>
    </w:p>
    <w:p w14:paraId="7E76B723" w14:textId="6A591EEF" w:rsidR="00E33715" w:rsidRPr="000C08BD" w:rsidRDefault="00E33715" w:rsidP="00E33715">
      <w:pPr>
        <w:pStyle w:val="NoSpacing"/>
        <w:ind w:left="720"/>
        <w:rPr>
          <w:rFonts w:ascii="Arial" w:hAnsi="Arial" w:cs="Arial"/>
          <w:sz w:val="24"/>
          <w:szCs w:val="24"/>
        </w:rPr>
      </w:pPr>
      <w:r w:rsidRPr="000C08BD">
        <w:rPr>
          <w:rFonts w:ascii="Arial" w:hAnsi="Arial" w:cs="Arial"/>
          <w:sz w:val="24"/>
          <w:szCs w:val="24"/>
        </w:rPr>
        <w:t>The CIC entered Executive Session at 8:</w:t>
      </w:r>
      <w:r w:rsidR="000C08BD" w:rsidRPr="000C08BD">
        <w:rPr>
          <w:rFonts w:ascii="Arial" w:hAnsi="Arial" w:cs="Arial"/>
          <w:sz w:val="24"/>
          <w:szCs w:val="24"/>
        </w:rPr>
        <w:t>0</w:t>
      </w:r>
      <w:r w:rsidR="00BB2722" w:rsidRPr="000C08BD">
        <w:rPr>
          <w:rFonts w:ascii="Arial" w:hAnsi="Arial" w:cs="Arial"/>
          <w:sz w:val="24"/>
          <w:szCs w:val="24"/>
        </w:rPr>
        <w:t>0</w:t>
      </w:r>
      <w:r w:rsidRPr="000C08BD">
        <w:rPr>
          <w:rFonts w:ascii="Arial" w:hAnsi="Arial" w:cs="Arial"/>
          <w:sz w:val="24"/>
          <w:szCs w:val="24"/>
        </w:rPr>
        <w:t>am.</w:t>
      </w:r>
    </w:p>
    <w:p w14:paraId="2BA204D7" w14:textId="13BB4879" w:rsidR="00E33715" w:rsidRDefault="00E33715" w:rsidP="00E33715">
      <w:pPr>
        <w:pStyle w:val="NoSpacing"/>
        <w:ind w:left="720"/>
        <w:rPr>
          <w:rFonts w:ascii="Arial" w:hAnsi="Arial" w:cs="Arial"/>
          <w:color w:val="FF0000"/>
          <w:sz w:val="24"/>
          <w:szCs w:val="24"/>
        </w:rPr>
      </w:pPr>
    </w:p>
    <w:p w14:paraId="12D7FA83" w14:textId="1FE3F666" w:rsidR="000C08BD" w:rsidRPr="000C08BD" w:rsidRDefault="000C08BD" w:rsidP="00E33715">
      <w:pPr>
        <w:pStyle w:val="NoSpacing"/>
        <w:ind w:left="720"/>
        <w:rPr>
          <w:rFonts w:ascii="Arial" w:hAnsi="Arial" w:cs="Arial"/>
          <w:sz w:val="24"/>
          <w:szCs w:val="24"/>
        </w:rPr>
      </w:pPr>
      <w:r>
        <w:rPr>
          <w:rFonts w:ascii="Arial" w:hAnsi="Arial" w:cs="Arial"/>
          <w:sz w:val="24"/>
          <w:szCs w:val="24"/>
        </w:rPr>
        <w:t>Mr. Pearlman existed the proceedings at 8:55am.</w:t>
      </w:r>
    </w:p>
    <w:p w14:paraId="0F3C3A37" w14:textId="77777777" w:rsidR="000C08BD" w:rsidRPr="000C08BD" w:rsidRDefault="000C08BD" w:rsidP="00E33715">
      <w:pPr>
        <w:pStyle w:val="NoSpacing"/>
        <w:ind w:left="720"/>
        <w:rPr>
          <w:rFonts w:ascii="Arial" w:hAnsi="Arial" w:cs="Arial"/>
          <w:sz w:val="24"/>
          <w:szCs w:val="24"/>
        </w:rPr>
      </w:pPr>
    </w:p>
    <w:p w14:paraId="575418F0" w14:textId="4811072A" w:rsidR="00E33715" w:rsidRPr="000C08BD" w:rsidRDefault="00E33715" w:rsidP="00E33715">
      <w:pPr>
        <w:pStyle w:val="NoSpacing"/>
        <w:ind w:left="720"/>
        <w:rPr>
          <w:rFonts w:ascii="Arial" w:hAnsi="Arial" w:cs="Arial"/>
          <w:sz w:val="24"/>
          <w:szCs w:val="24"/>
        </w:rPr>
      </w:pPr>
      <w:r w:rsidRPr="000C08BD">
        <w:rPr>
          <w:rFonts w:ascii="Arial" w:hAnsi="Arial" w:cs="Arial"/>
          <w:sz w:val="24"/>
          <w:szCs w:val="24"/>
        </w:rPr>
        <w:t xml:space="preserve">Motion by Mr. Harwood was seconded by </w:t>
      </w:r>
      <w:r w:rsidR="000C08BD" w:rsidRPr="000C08BD">
        <w:rPr>
          <w:rFonts w:ascii="Arial" w:hAnsi="Arial" w:cs="Arial"/>
          <w:sz w:val="24"/>
          <w:szCs w:val="24"/>
        </w:rPr>
        <w:t>Mayor Finan</w:t>
      </w:r>
      <w:r w:rsidRPr="000C08BD">
        <w:rPr>
          <w:rFonts w:ascii="Arial" w:hAnsi="Arial" w:cs="Arial"/>
          <w:sz w:val="24"/>
          <w:szCs w:val="24"/>
        </w:rPr>
        <w:t xml:space="preserve"> to exit Executive Session. There was no discussion. The motion passed by a </w:t>
      </w:r>
      <w:r w:rsidR="00BB2722" w:rsidRPr="000C08BD">
        <w:rPr>
          <w:rFonts w:ascii="Arial" w:hAnsi="Arial" w:cs="Arial"/>
          <w:sz w:val="24"/>
          <w:szCs w:val="24"/>
        </w:rPr>
        <w:t>6</w:t>
      </w:r>
      <w:r w:rsidRPr="000C08BD">
        <w:rPr>
          <w:rFonts w:ascii="Arial" w:hAnsi="Arial" w:cs="Arial"/>
          <w:sz w:val="24"/>
          <w:szCs w:val="24"/>
        </w:rPr>
        <w:t xml:space="preserve">-0 roll call vote. </w:t>
      </w:r>
    </w:p>
    <w:p w14:paraId="1F362DD0" w14:textId="55735705" w:rsidR="00E33715" w:rsidRPr="007765E4" w:rsidRDefault="00E33715" w:rsidP="00E33715">
      <w:pPr>
        <w:pStyle w:val="NoSpacing"/>
        <w:ind w:left="720"/>
        <w:rPr>
          <w:rFonts w:ascii="Arial" w:hAnsi="Arial" w:cs="Arial"/>
          <w:color w:val="FF0000"/>
          <w:sz w:val="24"/>
          <w:szCs w:val="24"/>
        </w:rPr>
      </w:pPr>
    </w:p>
    <w:p w14:paraId="44DE30FC" w14:textId="1EB23A90" w:rsidR="00E33715" w:rsidRPr="000C08BD" w:rsidRDefault="00E33715" w:rsidP="00E33715">
      <w:pPr>
        <w:pStyle w:val="NoSpacing"/>
        <w:ind w:left="720"/>
        <w:rPr>
          <w:rFonts w:ascii="Arial" w:hAnsi="Arial" w:cs="Arial"/>
          <w:sz w:val="24"/>
          <w:szCs w:val="24"/>
        </w:rPr>
      </w:pPr>
      <w:r w:rsidRPr="000C08BD">
        <w:rPr>
          <w:rFonts w:ascii="Arial" w:hAnsi="Arial" w:cs="Arial"/>
          <w:sz w:val="24"/>
          <w:szCs w:val="24"/>
        </w:rPr>
        <w:t xml:space="preserve">The CIC exited Executive Session at </w:t>
      </w:r>
      <w:r w:rsidR="000C08BD" w:rsidRPr="000C08BD">
        <w:rPr>
          <w:rFonts w:ascii="Arial" w:hAnsi="Arial" w:cs="Arial"/>
          <w:sz w:val="24"/>
          <w:szCs w:val="24"/>
        </w:rPr>
        <w:t>9:02</w:t>
      </w:r>
      <w:r w:rsidRPr="000C08BD">
        <w:rPr>
          <w:rFonts w:ascii="Arial" w:hAnsi="Arial" w:cs="Arial"/>
          <w:sz w:val="24"/>
          <w:szCs w:val="24"/>
        </w:rPr>
        <w:t>am.</w:t>
      </w:r>
    </w:p>
    <w:p w14:paraId="11BAEE4E" w14:textId="25428700" w:rsidR="00BB2722" w:rsidRPr="000C08BD" w:rsidRDefault="00BB2722" w:rsidP="00BB2722">
      <w:pPr>
        <w:pStyle w:val="NoSpacing"/>
        <w:rPr>
          <w:rFonts w:ascii="Arial" w:hAnsi="Arial" w:cs="Arial"/>
          <w:sz w:val="24"/>
          <w:szCs w:val="24"/>
        </w:rPr>
      </w:pPr>
    </w:p>
    <w:p w14:paraId="0441C5F9" w14:textId="55040C0A" w:rsidR="00BB2722" w:rsidRPr="000C08BD" w:rsidRDefault="00BB2722" w:rsidP="00BB2722">
      <w:pPr>
        <w:pStyle w:val="NoSpacing"/>
        <w:numPr>
          <w:ilvl w:val="0"/>
          <w:numId w:val="3"/>
        </w:numPr>
        <w:rPr>
          <w:rFonts w:ascii="Arial" w:hAnsi="Arial" w:cs="Arial"/>
          <w:sz w:val="24"/>
          <w:szCs w:val="24"/>
        </w:rPr>
      </w:pPr>
      <w:r w:rsidRPr="000C08BD">
        <w:rPr>
          <w:rFonts w:ascii="Arial" w:hAnsi="Arial" w:cs="Arial"/>
          <w:sz w:val="24"/>
          <w:szCs w:val="24"/>
        </w:rPr>
        <w:t>Other Business and Economic Development Activity Update.</w:t>
      </w:r>
    </w:p>
    <w:p w14:paraId="174EB82C" w14:textId="2A665919" w:rsidR="00BB2722" w:rsidRPr="000C08BD" w:rsidRDefault="00BB2722" w:rsidP="00BB2722">
      <w:pPr>
        <w:pStyle w:val="NoSpacing"/>
        <w:rPr>
          <w:rFonts w:ascii="Arial" w:hAnsi="Arial" w:cs="Arial"/>
          <w:sz w:val="24"/>
          <w:szCs w:val="24"/>
        </w:rPr>
      </w:pPr>
    </w:p>
    <w:p w14:paraId="3374CF5A" w14:textId="36FC72A2" w:rsidR="00BB2722" w:rsidRPr="000C08BD" w:rsidRDefault="00BB2722" w:rsidP="00BB2722">
      <w:pPr>
        <w:pStyle w:val="NoSpacing"/>
        <w:ind w:left="720"/>
        <w:rPr>
          <w:rFonts w:ascii="Arial" w:hAnsi="Arial" w:cs="Arial"/>
          <w:sz w:val="24"/>
          <w:szCs w:val="24"/>
        </w:rPr>
      </w:pPr>
      <w:r w:rsidRPr="000C08BD">
        <w:rPr>
          <w:rFonts w:ascii="Arial" w:hAnsi="Arial" w:cs="Arial"/>
          <w:sz w:val="24"/>
          <w:szCs w:val="24"/>
        </w:rPr>
        <w:t>No business was discussed.</w:t>
      </w:r>
    </w:p>
    <w:p w14:paraId="19981A39" w14:textId="77777777" w:rsidR="00E33715" w:rsidRPr="007765E4" w:rsidRDefault="00E33715" w:rsidP="00186349">
      <w:pPr>
        <w:pStyle w:val="NoSpacing"/>
        <w:rPr>
          <w:rFonts w:ascii="Arial" w:hAnsi="Arial" w:cs="Arial"/>
          <w:color w:val="FF0000"/>
          <w:sz w:val="24"/>
          <w:szCs w:val="24"/>
        </w:rPr>
      </w:pPr>
    </w:p>
    <w:p w14:paraId="6442B6AB" w14:textId="3488714F" w:rsidR="00186349" w:rsidRPr="000C08BD" w:rsidRDefault="00186349" w:rsidP="00186349">
      <w:pPr>
        <w:pStyle w:val="NoSpacing"/>
        <w:rPr>
          <w:rFonts w:ascii="Arial" w:hAnsi="Arial" w:cs="Arial"/>
          <w:sz w:val="24"/>
          <w:szCs w:val="24"/>
        </w:rPr>
      </w:pPr>
      <w:r w:rsidRPr="000C08BD">
        <w:rPr>
          <w:rFonts w:ascii="Arial" w:hAnsi="Arial" w:cs="Arial"/>
          <w:sz w:val="24"/>
          <w:szCs w:val="24"/>
        </w:rPr>
        <w:t xml:space="preserve">Motion by </w:t>
      </w:r>
      <w:r w:rsidR="000C08BD" w:rsidRPr="000C08BD">
        <w:rPr>
          <w:rFonts w:ascii="Arial" w:hAnsi="Arial" w:cs="Arial"/>
          <w:sz w:val="24"/>
          <w:szCs w:val="24"/>
        </w:rPr>
        <w:t>Mayor Finan</w:t>
      </w:r>
      <w:r w:rsidRPr="000C08BD">
        <w:rPr>
          <w:rFonts w:ascii="Arial" w:hAnsi="Arial" w:cs="Arial"/>
          <w:sz w:val="24"/>
          <w:szCs w:val="24"/>
        </w:rPr>
        <w:t xml:space="preserve"> was seconded by Mr. </w:t>
      </w:r>
      <w:r w:rsidR="000C08BD" w:rsidRPr="000C08BD">
        <w:rPr>
          <w:rFonts w:ascii="Arial" w:hAnsi="Arial" w:cs="Arial"/>
          <w:sz w:val="24"/>
          <w:szCs w:val="24"/>
        </w:rPr>
        <w:t xml:space="preserve">Harwood </w:t>
      </w:r>
      <w:r w:rsidRPr="000C08BD">
        <w:rPr>
          <w:rFonts w:ascii="Arial" w:hAnsi="Arial" w:cs="Arial"/>
          <w:sz w:val="24"/>
          <w:szCs w:val="24"/>
        </w:rPr>
        <w:t xml:space="preserve">to adjourn the meeting. There was no discussion. The motion passed by a </w:t>
      </w:r>
      <w:r w:rsidR="00BB2722" w:rsidRPr="000C08BD">
        <w:rPr>
          <w:rFonts w:ascii="Arial" w:hAnsi="Arial" w:cs="Arial"/>
          <w:sz w:val="24"/>
          <w:szCs w:val="24"/>
        </w:rPr>
        <w:t>6</w:t>
      </w:r>
      <w:r w:rsidRPr="000C08BD">
        <w:rPr>
          <w:rFonts w:ascii="Arial" w:hAnsi="Arial" w:cs="Arial"/>
          <w:sz w:val="24"/>
          <w:szCs w:val="24"/>
        </w:rPr>
        <w:t xml:space="preserve">-0 </w:t>
      </w:r>
      <w:r w:rsidR="00E33715" w:rsidRPr="000C08BD">
        <w:rPr>
          <w:rFonts w:ascii="Arial" w:hAnsi="Arial" w:cs="Arial"/>
          <w:sz w:val="24"/>
          <w:szCs w:val="24"/>
        </w:rPr>
        <w:t xml:space="preserve">voice </w:t>
      </w:r>
      <w:r w:rsidRPr="000C08BD">
        <w:rPr>
          <w:rFonts w:ascii="Arial" w:hAnsi="Arial" w:cs="Arial"/>
          <w:sz w:val="24"/>
          <w:szCs w:val="24"/>
        </w:rPr>
        <w:t>vote.</w:t>
      </w:r>
    </w:p>
    <w:p w14:paraId="3FA3FB92" w14:textId="6CEEFE8F" w:rsidR="00186349" w:rsidRPr="000C08BD" w:rsidRDefault="00186349" w:rsidP="00760901">
      <w:pPr>
        <w:pStyle w:val="NoSpacing"/>
        <w:ind w:left="720"/>
        <w:rPr>
          <w:rFonts w:ascii="Arial" w:hAnsi="Arial" w:cs="Arial"/>
          <w:sz w:val="24"/>
          <w:szCs w:val="24"/>
        </w:rPr>
      </w:pPr>
    </w:p>
    <w:p w14:paraId="27A8B7E6" w14:textId="719257B1" w:rsidR="00186349" w:rsidRPr="000C08BD" w:rsidRDefault="00186349" w:rsidP="00186349">
      <w:pPr>
        <w:pStyle w:val="NoSpacing"/>
        <w:rPr>
          <w:rFonts w:ascii="Arial" w:hAnsi="Arial" w:cs="Arial"/>
          <w:sz w:val="24"/>
          <w:szCs w:val="24"/>
        </w:rPr>
      </w:pPr>
      <w:r w:rsidRPr="000C08BD">
        <w:rPr>
          <w:rFonts w:ascii="Arial" w:hAnsi="Arial" w:cs="Arial"/>
          <w:sz w:val="24"/>
          <w:szCs w:val="24"/>
        </w:rPr>
        <w:t xml:space="preserve">The meeting adjourned at </w:t>
      </w:r>
      <w:r w:rsidR="000C08BD" w:rsidRPr="000C08BD">
        <w:rPr>
          <w:rFonts w:ascii="Arial" w:hAnsi="Arial" w:cs="Arial"/>
          <w:sz w:val="24"/>
          <w:szCs w:val="24"/>
        </w:rPr>
        <w:t>9:02am</w:t>
      </w:r>
      <w:r w:rsidRPr="000C08BD">
        <w:rPr>
          <w:rFonts w:ascii="Arial" w:hAnsi="Arial" w:cs="Arial"/>
          <w:sz w:val="24"/>
          <w:szCs w:val="24"/>
        </w:rPr>
        <w:t>.</w:t>
      </w:r>
    </w:p>
    <w:p w14:paraId="12D169A9" w14:textId="77777777" w:rsidR="00186349" w:rsidRPr="000C08BD" w:rsidRDefault="00186349" w:rsidP="0021725E">
      <w:pPr>
        <w:pStyle w:val="NoSpacing"/>
        <w:rPr>
          <w:rFonts w:ascii="Arial" w:hAnsi="Arial" w:cs="Arial"/>
          <w:sz w:val="24"/>
          <w:szCs w:val="24"/>
        </w:rPr>
      </w:pPr>
    </w:p>
    <w:p w14:paraId="6E73B179" w14:textId="5A3A8A1D" w:rsidR="0097363E" w:rsidRPr="000C08BD" w:rsidRDefault="0097363E" w:rsidP="0021725E">
      <w:pPr>
        <w:pStyle w:val="NoSpacing"/>
        <w:rPr>
          <w:rFonts w:ascii="Arial" w:hAnsi="Arial" w:cs="Arial"/>
          <w:sz w:val="24"/>
          <w:szCs w:val="24"/>
        </w:rPr>
      </w:pPr>
      <w:r w:rsidRPr="000C08BD">
        <w:rPr>
          <w:rFonts w:ascii="Arial" w:hAnsi="Arial" w:cs="Arial"/>
          <w:sz w:val="24"/>
          <w:szCs w:val="24"/>
        </w:rPr>
        <w:t>Attest:</w:t>
      </w:r>
    </w:p>
    <w:p w14:paraId="08A17BA9" w14:textId="77777777" w:rsidR="00622F10" w:rsidRPr="000C08BD" w:rsidRDefault="00622F10" w:rsidP="0021725E">
      <w:pPr>
        <w:pStyle w:val="NoSpacing"/>
        <w:rPr>
          <w:rFonts w:ascii="Arial" w:hAnsi="Arial" w:cs="Arial"/>
          <w:sz w:val="24"/>
          <w:szCs w:val="24"/>
        </w:rPr>
      </w:pPr>
    </w:p>
    <w:p w14:paraId="7407E47F" w14:textId="77777777" w:rsidR="008D5FA2" w:rsidRPr="000C08BD" w:rsidRDefault="008D5FA2" w:rsidP="008C6605">
      <w:pPr>
        <w:pStyle w:val="NoSpacing"/>
        <w:rPr>
          <w:rFonts w:ascii="Arial" w:hAnsi="Arial" w:cs="Arial"/>
          <w:sz w:val="24"/>
          <w:szCs w:val="24"/>
        </w:rPr>
      </w:pPr>
    </w:p>
    <w:p w14:paraId="193D5B26" w14:textId="40F437A7" w:rsidR="008C6605" w:rsidRPr="000C08BD" w:rsidRDefault="002D44A1" w:rsidP="008C6605">
      <w:pPr>
        <w:pStyle w:val="NoSpacing"/>
        <w:rPr>
          <w:rFonts w:ascii="Arial" w:hAnsi="Arial" w:cs="Arial"/>
          <w:sz w:val="24"/>
          <w:szCs w:val="24"/>
        </w:rPr>
      </w:pPr>
      <w:r w:rsidRPr="000C08BD">
        <w:rPr>
          <w:rFonts w:ascii="Arial" w:hAnsi="Arial" w:cs="Arial"/>
          <w:sz w:val="24"/>
          <w:szCs w:val="24"/>
        </w:rPr>
        <w:t>___________________________________</w:t>
      </w:r>
    </w:p>
    <w:p w14:paraId="61DE703C" w14:textId="0E292849" w:rsidR="008C6605" w:rsidRPr="000C08BD" w:rsidRDefault="00B01CC9" w:rsidP="008C6605">
      <w:pPr>
        <w:pStyle w:val="NoSpacing"/>
        <w:rPr>
          <w:rFonts w:ascii="Arial" w:hAnsi="Arial" w:cs="Arial"/>
          <w:sz w:val="24"/>
          <w:szCs w:val="24"/>
        </w:rPr>
      </w:pPr>
      <w:r w:rsidRPr="000C08BD">
        <w:rPr>
          <w:rFonts w:ascii="Arial" w:hAnsi="Arial" w:cs="Arial"/>
          <w:sz w:val="24"/>
          <w:szCs w:val="24"/>
        </w:rPr>
        <w:t>Hugh McKinnon</w:t>
      </w:r>
    </w:p>
    <w:p w14:paraId="2D8486D0" w14:textId="7913954B" w:rsidR="008C6605" w:rsidRPr="000C08BD" w:rsidRDefault="009706A8" w:rsidP="008C6605">
      <w:pPr>
        <w:pStyle w:val="NoSpacing"/>
        <w:rPr>
          <w:rFonts w:ascii="Arial" w:hAnsi="Arial" w:cs="Arial"/>
          <w:sz w:val="24"/>
          <w:szCs w:val="24"/>
        </w:rPr>
      </w:pPr>
      <w:r w:rsidRPr="000C08BD">
        <w:rPr>
          <w:rFonts w:ascii="Arial" w:hAnsi="Arial" w:cs="Arial"/>
          <w:sz w:val="24"/>
          <w:szCs w:val="24"/>
        </w:rPr>
        <w:t xml:space="preserve">Chairman, </w:t>
      </w:r>
      <w:r w:rsidR="008C6605" w:rsidRPr="000C08BD">
        <w:rPr>
          <w:rFonts w:ascii="Arial" w:hAnsi="Arial" w:cs="Arial"/>
          <w:sz w:val="24"/>
          <w:szCs w:val="24"/>
        </w:rPr>
        <w:t>Community Improvement Corporation</w:t>
      </w:r>
    </w:p>
    <w:p w14:paraId="5034AB4F" w14:textId="77777777" w:rsidR="008C6605" w:rsidRPr="000C08BD" w:rsidRDefault="008C6605" w:rsidP="008C6605">
      <w:pPr>
        <w:pStyle w:val="Default"/>
        <w:rPr>
          <w:rFonts w:ascii="Arial" w:hAnsi="Arial" w:cs="Arial"/>
          <w:color w:val="auto"/>
        </w:rPr>
      </w:pPr>
    </w:p>
    <w:p w14:paraId="1F1413AD" w14:textId="77777777" w:rsidR="009706A8" w:rsidRPr="000C08BD" w:rsidRDefault="009706A8" w:rsidP="006A42C5">
      <w:pPr>
        <w:pStyle w:val="NoSpacing"/>
        <w:rPr>
          <w:rFonts w:ascii="Arial" w:hAnsi="Arial" w:cs="Arial"/>
          <w:sz w:val="24"/>
          <w:szCs w:val="24"/>
        </w:rPr>
      </w:pPr>
    </w:p>
    <w:p w14:paraId="61105EB6" w14:textId="7F1D38AC" w:rsidR="00A055B7" w:rsidRPr="000C08BD" w:rsidRDefault="00BC3670" w:rsidP="006A42C5">
      <w:pPr>
        <w:pStyle w:val="NoSpacing"/>
      </w:pPr>
      <w:r w:rsidRPr="000C08BD">
        <w:rPr>
          <w:rFonts w:ascii="Arial" w:hAnsi="Arial" w:cs="Arial"/>
          <w:sz w:val="24"/>
          <w:szCs w:val="24"/>
        </w:rPr>
        <w:t>Meeting Minutes prepared by Andrew E. Rodney, Building, Planning, &amp; Zoning Manager.</w:t>
      </w:r>
    </w:p>
    <w:sectPr w:rsidR="00A055B7" w:rsidRPr="000C08BD" w:rsidSect="00C6107F">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7A7F9" w14:textId="77777777" w:rsidR="008D7118" w:rsidRDefault="008D7118" w:rsidP="00A36467">
      <w:pPr>
        <w:spacing w:after="0" w:line="240" w:lineRule="auto"/>
      </w:pPr>
      <w:r>
        <w:separator/>
      </w:r>
    </w:p>
  </w:endnote>
  <w:endnote w:type="continuationSeparator" w:id="0">
    <w:p w14:paraId="094E9A6C" w14:textId="77777777" w:rsidR="008D7118" w:rsidRDefault="008D7118" w:rsidP="00A36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0A358" w14:textId="77777777" w:rsidR="008D7118" w:rsidRDefault="008D71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E933F" w14:textId="77777777" w:rsidR="008D7118" w:rsidRDefault="008D71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C4A06" w14:textId="77777777" w:rsidR="008D7118" w:rsidRDefault="008D7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2BA29" w14:textId="77777777" w:rsidR="008D7118" w:rsidRDefault="008D7118" w:rsidP="00A36467">
      <w:pPr>
        <w:spacing w:after="0" w:line="240" w:lineRule="auto"/>
      </w:pPr>
      <w:r>
        <w:separator/>
      </w:r>
    </w:p>
  </w:footnote>
  <w:footnote w:type="continuationSeparator" w:id="0">
    <w:p w14:paraId="3351D2A0" w14:textId="77777777" w:rsidR="008D7118" w:rsidRDefault="008D7118" w:rsidP="00A36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4D743" w14:textId="77777777" w:rsidR="008D7118" w:rsidRDefault="008D71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3D0C6" w14:textId="315EAA54" w:rsidR="008D7118" w:rsidRDefault="008D71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8FD52" w14:textId="77777777" w:rsidR="008D7118" w:rsidRDefault="008D7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A60B5"/>
    <w:multiLevelType w:val="hybridMultilevel"/>
    <w:tmpl w:val="AF609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02495D"/>
    <w:multiLevelType w:val="hybridMultilevel"/>
    <w:tmpl w:val="5C4A0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0A70D4"/>
    <w:multiLevelType w:val="hybridMultilevel"/>
    <w:tmpl w:val="AE64C2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6013EF7"/>
    <w:multiLevelType w:val="hybridMultilevel"/>
    <w:tmpl w:val="9AEE2836"/>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 w15:restartNumberingAfterBreak="0">
    <w:nsid w:val="28DB076C"/>
    <w:multiLevelType w:val="hybridMultilevel"/>
    <w:tmpl w:val="C6FA0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47D54D9"/>
    <w:multiLevelType w:val="hybridMultilevel"/>
    <w:tmpl w:val="B2364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730331F"/>
    <w:multiLevelType w:val="hybridMultilevel"/>
    <w:tmpl w:val="C5969C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761639F"/>
    <w:multiLevelType w:val="hybridMultilevel"/>
    <w:tmpl w:val="459A9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BF47997"/>
    <w:multiLevelType w:val="hybridMultilevel"/>
    <w:tmpl w:val="1D2C86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1576E8"/>
    <w:multiLevelType w:val="hybridMultilevel"/>
    <w:tmpl w:val="C8C022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F546D27"/>
    <w:multiLevelType w:val="hybridMultilevel"/>
    <w:tmpl w:val="7528F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5AD6E50"/>
    <w:multiLevelType w:val="hybridMultilevel"/>
    <w:tmpl w:val="8062B2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E709B3"/>
    <w:multiLevelType w:val="hybridMultilevel"/>
    <w:tmpl w:val="816A5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6AB427E"/>
    <w:multiLevelType w:val="hybridMultilevel"/>
    <w:tmpl w:val="56D6B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1"/>
  </w:num>
  <w:num w:numId="3">
    <w:abstractNumId w:val="8"/>
  </w:num>
  <w:num w:numId="4">
    <w:abstractNumId w:val="3"/>
  </w:num>
  <w:num w:numId="5">
    <w:abstractNumId w:val="12"/>
  </w:num>
  <w:num w:numId="6">
    <w:abstractNumId w:val="13"/>
  </w:num>
  <w:num w:numId="7">
    <w:abstractNumId w:val="10"/>
  </w:num>
  <w:num w:numId="8">
    <w:abstractNumId w:val="7"/>
  </w:num>
  <w:num w:numId="9">
    <w:abstractNumId w:val="2"/>
  </w:num>
  <w:num w:numId="10">
    <w:abstractNumId w:val="4"/>
  </w:num>
  <w:num w:numId="11">
    <w:abstractNumId w:val="5"/>
  </w:num>
  <w:num w:numId="12">
    <w:abstractNumId w:val="0"/>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605"/>
    <w:rsid w:val="00001260"/>
    <w:rsid w:val="0001233D"/>
    <w:rsid w:val="0001778D"/>
    <w:rsid w:val="000434BD"/>
    <w:rsid w:val="00056B71"/>
    <w:rsid w:val="000646F4"/>
    <w:rsid w:val="00064A3D"/>
    <w:rsid w:val="00067258"/>
    <w:rsid w:val="00075F21"/>
    <w:rsid w:val="00081C38"/>
    <w:rsid w:val="0008434A"/>
    <w:rsid w:val="00084F79"/>
    <w:rsid w:val="000A2D86"/>
    <w:rsid w:val="000B2F07"/>
    <w:rsid w:val="000C08BD"/>
    <w:rsid w:val="000C236B"/>
    <w:rsid w:val="000C6805"/>
    <w:rsid w:val="000D420A"/>
    <w:rsid w:val="000F4835"/>
    <w:rsid w:val="000F509C"/>
    <w:rsid w:val="00116BCB"/>
    <w:rsid w:val="00135473"/>
    <w:rsid w:val="001641BD"/>
    <w:rsid w:val="0017429B"/>
    <w:rsid w:val="00186349"/>
    <w:rsid w:val="0019402C"/>
    <w:rsid w:val="001B372C"/>
    <w:rsid w:val="001C3F4C"/>
    <w:rsid w:val="001C5915"/>
    <w:rsid w:val="001D7C3E"/>
    <w:rsid w:val="001E0C28"/>
    <w:rsid w:val="001E4D8B"/>
    <w:rsid w:val="001E6A92"/>
    <w:rsid w:val="001F513A"/>
    <w:rsid w:val="001F667F"/>
    <w:rsid w:val="0021152F"/>
    <w:rsid w:val="002159D7"/>
    <w:rsid w:val="002164D3"/>
    <w:rsid w:val="0021725E"/>
    <w:rsid w:val="0023698C"/>
    <w:rsid w:val="00252349"/>
    <w:rsid w:val="00252C41"/>
    <w:rsid w:val="002717F5"/>
    <w:rsid w:val="002847A1"/>
    <w:rsid w:val="00293BCD"/>
    <w:rsid w:val="002C3C6C"/>
    <w:rsid w:val="002D0258"/>
    <w:rsid w:val="002D44A1"/>
    <w:rsid w:val="002D57EA"/>
    <w:rsid w:val="002E361A"/>
    <w:rsid w:val="002F197F"/>
    <w:rsid w:val="002F7B01"/>
    <w:rsid w:val="002F7FB7"/>
    <w:rsid w:val="003018F1"/>
    <w:rsid w:val="003057AD"/>
    <w:rsid w:val="003253AC"/>
    <w:rsid w:val="003466A1"/>
    <w:rsid w:val="003602F4"/>
    <w:rsid w:val="003619A0"/>
    <w:rsid w:val="00364F20"/>
    <w:rsid w:val="00366FA4"/>
    <w:rsid w:val="00371978"/>
    <w:rsid w:val="0039046A"/>
    <w:rsid w:val="00391A94"/>
    <w:rsid w:val="00393668"/>
    <w:rsid w:val="003A1F90"/>
    <w:rsid w:val="003A2639"/>
    <w:rsid w:val="003A44D7"/>
    <w:rsid w:val="003A5A3D"/>
    <w:rsid w:val="003C1842"/>
    <w:rsid w:val="003D2C35"/>
    <w:rsid w:val="003E1C2B"/>
    <w:rsid w:val="003F2844"/>
    <w:rsid w:val="003F5A6B"/>
    <w:rsid w:val="00404976"/>
    <w:rsid w:val="004353B2"/>
    <w:rsid w:val="00454426"/>
    <w:rsid w:val="00456EC9"/>
    <w:rsid w:val="0046075C"/>
    <w:rsid w:val="004609CE"/>
    <w:rsid w:val="00465369"/>
    <w:rsid w:val="00475390"/>
    <w:rsid w:val="00486EF3"/>
    <w:rsid w:val="004912DC"/>
    <w:rsid w:val="004942D7"/>
    <w:rsid w:val="00497EE0"/>
    <w:rsid w:val="004C3A72"/>
    <w:rsid w:val="004E18F4"/>
    <w:rsid w:val="004E3D93"/>
    <w:rsid w:val="004E4BCA"/>
    <w:rsid w:val="004F3962"/>
    <w:rsid w:val="004F7ABC"/>
    <w:rsid w:val="00502C07"/>
    <w:rsid w:val="00523EFC"/>
    <w:rsid w:val="0052509B"/>
    <w:rsid w:val="00532657"/>
    <w:rsid w:val="00551433"/>
    <w:rsid w:val="00556CF1"/>
    <w:rsid w:val="00563619"/>
    <w:rsid w:val="005636C2"/>
    <w:rsid w:val="005653F9"/>
    <w:rsid w:val="0057274C"/>
    <w:rsid w:val="0057589F"/>
    <w:rsid w:val="00592580"/>
    <w:rsid w:val="005A1644"/>
    <w:rsid w:val="005A5993"/>
    <w:rsid w:val="005C271A"/>
    <w:rsid w:val="005D1537"/>
    <w:rsid w:val="005D2683"/>
    <w:rsid w:val="005D541E"/>
    <w:rsid w:val="00601F9E"/>
    <w:rsid w:val="0060590B"/>
    <w:rsid w:val="00610BF0"/>
    <w:rsid w:val="00622F10"/>
    <w:rsid w:val="0065032D"/>
    <w:rsid w:val="00675663"/>
    <w:rsid w:val="00696844"/>
    <w:rsid w:val="006A42C5"/>
    <w:rsid w:val="006B4460"/>
    <w:rsid w:val="006B55B8"/>
    <w:rsid w:val="006B63CE"/>
    <w:rsid w:val="006C0682"/>
    <w:rsid w:val="006C164E"/>
    <w:rsid w:val="006C7112"/>
    <w:rsid w:val="007104AD"/>
    <w:rsid w:val="00732E1B"/>
    <w:rsid w:val="00735211"/>
    <w:rsid w:val="007355C9"/>
    <w:rsid w:val="00745D5A"/>
    <w:rsid w:val="007529BD"/>
    <w:rsid w:val="00760901"/>
    <w:rsid w:val="00772984"/>
    <w:rsid w:val="007765E4"/>
    <w:rsid w:val="0079168F"/>
    <w:rsid w:val="0079660A"/>
    <w:rsid w:val="007B56A2"/>
    <w:rsid w:val="007C0D2D"/>
    <w:rsid w:val="007D0C78"/>
    <w:rsid w:val="007D0D8E"/>
    <w:rsid w:val="007D5F95"/>
    <w:rsid w:val="007E37BD"/>
    <w:rsid w:val="007F07BC"/>
    <w:rsid w:val="007F284D"/>
    <w:rsid w:val="0080536D"/>
    <w:rsid w:val="0080771E"/>
    <w:rsid w:val="0082235E"/>
    <w:rsid w:val="00832206"/>
    <w:rsid w:val="00841E9A"/>
    <w:rsid w:val="008850AD"/>
    <w:rsid w:val="008A0DD4"/>
    <w:rsid w:val="008A7DF2"/>
    <w:rsid w:val="008B40EB"/>
    <w:rsid w:val="008B42C6"/>
    <w:rsid w:val="008B5186"/>
    <w:rsid w:val="008B5435"/>
    <w:rsid w:val="008B6A53"/>
    <w:rsid w:val="008B784F"/>
    <w:rsid w:val="008C0D08"/>
    <w:rsid w:val="008C6527"/>
    <w:rsid w:val="008C6605"/>
    <w:rsid w:val="008D00AE"/>
    <w:rsid w:val="008D43CE"/>
    <w:rsid w:val="008D4ADD"/>
    <w:rsid w:val="008D5FA2"/>
    <w:rsid w:val="008D7118"/>
    <w:rsid w:val="008E4472"/>
    <w:rsid w:val="008F3B14"/>
    <w:rsid w:val="008F49E1"/>
    <w:rsid w:val="009113EC"/>
    <w:rsid w:val="009124FB"/>
    <w:rsid w:val="0091398B"/>
    <w:rsid w:val="00914AD7"/>
    <w:rsid w:val="00922178"/>
    <w:rsid w:val="0092598A"/>
    <w:rsid w:val="00953399"/>
    <w:rsid w:val="00964344"/>
    <w:rsid w:val="009706A8"/>
    <w:rsid w:val="0097363E"/>
    <w:rsid w:val="00975942"/>
    <w:rsid w:val="00976070"/>
    <w:rsid w:val="0098797A"/>
    <w:rsid w:val="009D3358"/>
    <w:rsid w:val="009D76DC"/>
    <w:rsid w:val="009F0E69"/>
    <w:rsid w:val="009F66E3"/>
    <w:rsid w:val="00A02755"/>
    <w:rsid w:val="00A0416B"/>
    <w:rsid w:val="00A055B7"/>
    <w:rsid w:val="00A071BC"/>
    <w:rsid w:val="00A10677"/>
    <w:rsid w:val="00A1164D"/>
    <w:rsid w:val="00A3353D"/>
    <w:rsid w:val="00A33A29"/>
    <w:rsid w:val="00A36467"/>
    <w:rsid w:val="00A50805"/>
    <w:rsid w:val="00A604DE"/>
    <w:rsid w:val="00AA1909"/>
    <w:rsid w:val="00AA25CC"/>
    <w:rsid w:val="00AB146C"/>
    <w:rsid w:val="00AB1AE1"/>
    <w:rsid w:val="00AD0BF3"/>
    <w:rsid w:val="00AD0E96"/>
    <w:rsid w:val="00AD3A13"/>
    <w:rsid w:val="00AE0463"/>
    <w:rsid w:val="00AF37B0"/>
    <w:rsid w:val="00AF3BC5"/>
    <w:rsid w:val="00B015BC"/>
    <w:rsid w:val="00B01CC9"/>
    <w:rsid w:val="00B0584E"/>
    <w:rsid w:val="00B113A0"/>
    <w:rsid w:val="00B25892"/>
    <w:rsid w:val="00B5632B"/>
    <w:rsid w:val="00B71857"/>
    <w:rsid w:val="00B77B23"/>
    <w:rsid w:val="00B77F27"/>
    <w:rsid w:val="00B8034B"/>
    <w:rsid w:val="00B832C2"/>
    <w:rsid w:val="00B94D63"/>
    <w:rsid w:val="00BA1502"/>
    <w:rsid w:val="00BA1CE2"/>
    <w:rsid w:val="00BA3FD3"/>
    <w:rsid w:val="00BA589F"/>
    <w:rsid w:val="00BB2722"/>
    <w:rsid w:val="00BB405A"/>
    <w:rsid w:val="00BC0440"/>
    <w:rsid w:val="00BC3670"/>
    <w:rsid w:val="00BC7FE6"/>
    <w:rsid w:val="00BD0E48"/>
    <w:rsid w:val="00BD1DFB"/>
    <w:rsid w:val="00BF43B6"/>
    <w:rsid w:val="00BF4D9A"/>
    <w:rsid w:val="00C05192"/>
    <w:rsid w:val="00C06C14"/>
    <w:rsid w:val="00C0719C"/>
    <w:rsid w:val="00C07D05"/>
    <w:rsid w:val="00C14DCF"/>
    <w:rsid w:val="00C236BD"/>
    <w:rsid w:val="00C26205"/>
    <w:rsid w:val="00C30340"/>
    <w:rsid w:val="00C31F14"/>
    <w:rsid w:val="00C6107F"/>
    <w:rsid w:val="00C70D99"/>
    <w:rsid w:val="00C74B51"/>
    <w:rsid w:val="00C75A1E"/>
    <w:rsid w:val="00C825E1"/>
    <w:rsid w:val="00C94324"/>
    <w:rsid w:val="00CB6BDB"/>
    <w:rsid w:val="00CE218A"/>
    <w:rsid w:val="00CE4F10"/>
    <w:rsid w:val="00CE550D"/>
    <w:rsid w:val="00CF064B"/>
    <w:rsid w:val="00CF3E01"/>
    <w:rsid w:val="00CF49F8"/>
    <w:rsid w:val="00D53BC8"/>
    <w:rsid w:val="00D62AF2"/>
    <w:rsid w:val="00D6735D"/>
    <w:rsid w:val="00D70664"/>
    <w:rsid w:val="00D97B06"/>
    <w:rsid w:val="00DB22E3"/>
    <w:rsid w:val="00DD5D51"/>
    <w:rsid w:val="00DD6CF5"/>
    <w:rsid w:val="00DE4A32"/>
    <w:rsid w:val="00DE521B"/>
    <w:rsid w:val="00DE5601"/>
    <w:rsid w:val="00DF7E8F"/>
    <w:rsid w:val="00E01456"/>
    <w:rsid w:val="00E04696"/>
    <w:rsid w:val="00E152C2"/>
    <w:rsid w:val="00E22EC0"/>
    <w:rsid w:val="00E33715"/>
    <w:rsid w:val="00E54CBE"/>
    <w:rsid w:val="00E60D3F"/>
    <w:rsid w:val="00E6337E"/>
    <w:rsid w:val="00E7050A"/>
    <w:rsid w:val="00E8353F"/>
    <w:rsid w:val="00E91055"/>
    <w:rsid w:val="00EA2C55"/>
    <w:rsid w:val="00EA4B6A"/>
    <w:rsid w:val="00EE02F5"/>
    <w:rsid w:val="00EF4006"/>
    <w:rsid w:val="00F00A8D"/>
    <w:rsid w:val="00F03443"/>
    <w:rsid w:val="00F06EDB"/>
    <w:rsid w:val="00F1735B"/>
    <w:rsid w:val="00F243D5"/>
    <w:rsid w:val="00F367B1"/>
    <w:rsid w:val="00F45ECC"/>
    <w:rsid w:val="00F5542C"/>
    <w:rsid w:val="00F74529"/>
    <w:rsid w:val="00F80347"/>
    <w:rsid w:val="00F83B3F"/>
    <w:rsid w:val="00F86DAD"/>
    <w:rsid w:val="00F877E7"/>
    <w:rsid w:val="00FB1BED"/>
    <w:rsid w:val="00FC2D0C"/>
    <w:rsid w:val="00FC5E66"/>
    <w:rsid w:val="00FE4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14:docId w14:val="2A12D12F"/>
  <w15:chartTrackingRefBased/>
  <w15:docId w15:val="{B7307C4F-D1F0-480D-9A39-7E31119A1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6605"/>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6605"/>
    <w:pPr>
      <w:spacing w:after="0" w:line="240" w:lineRule="auto"/>
    </w:pPr>
  </w:style>
  <w:style w:type="paragraph" w:customStyle="1" w:styleId="Default">
    <w:name w:val="Default"/>
    <w:rsid w:val="008C660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36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467"/>
  </w:style>
  <w:style w:type="paragraph" w:styleId="Footer">
    <w:name w:val="footer"/>
    <w:basedOn w:val="Normal"/>
    <w:link w:val="FooterChar"/>
    <w:uiPriority w:val="99"/>
    <w:unhideWhenUsed/>
    <w:rsid w:val="00A36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467"/>
  </w:style>
  <w:style w:type="paragraph" w:styleId="BalloonText">
    <w:name w:val="Balloon Text"/>
    <w:basedOn w:val="Normal"/>
    <w:link w:val="BalloonTextChar"/>
    <w:uiPriority w:val="99"/>
    <w:semiHidden/>
    <w:unhideWhenUsed/>
    <w:rsid w:val="00EF40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006"/>
    <w:rPr>
      <w:rFonts w:ascii="Segoe UI" w:hAnsi="Segoe UI" w:cs="Segoe UI"/>
      <w:sz w:val="18"/>
      <w:szCs w:val="18"/>
    </w:rPr>
  </w:style>
  <w:style w:type="character" w:styleId="LineNumber">
    <w:name w:val="line number"/>
    <w:basedOn w:val="DefaultParagraphFont"/>
    <w:uiPriority w:val="99"/>
    <w:semiHidden/>
    <w:unhideWhenUsed/>
    <w:rsid w:val="00772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80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4B5D9-8BA8-4021-BDF3-259B0830E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4</Pages>
  <Words>1332</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Morin</dc:creator>
  <cp:keywords/>
  <dc:description/>
  <cp:lastModifiedBy>Andrew Rodney</cp:lastModifiedBy>
  <cp:revision>22</cp:revision>
  <cp:lastPrinted>2020-08-18T17:40:00Z</cp:lastPrinted>
  <dcterms:created xsi:type="dcterms:W3CDTF">2020-08-18T17:43:00Z</dcterms:created>
  <dcterms:modified xsi:type="dcterms:W3CDTF">2020-10-21T16:26:00Z</dcterms:modified>
</cp:coreProperties>
</file>