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26B95315" w:rsidR="008C6605" w:rsidRPr="001A511A" w:rsidRDefault="008C6605" w:rsidP="008C6605">
      <w:pPr>
        <w:pStyle w:val="NoSpacing"/>
        <w:jc w:val="center"/>
        <w:rPr>
          <w:rFonts w:ascii="Arial" w:hAnsi="Arial" w:cs="Arial"/>
          <w:b/>
          <w:sz w:val="28"/>
        </w:rPr>
      </w:pPr>
      <w:r w:rsidRPr="001A511A">
        <w:rPr>
          <w:rFonts w:ascii="Arial" w:hAnsi="Arial" w:cs="Arial"/>
          <w:b/>
          <w:sz w:val="28"/>
        </w:rPr>
        <w:t>VILLAGE OF EVENDALE</w:t>
      </w:r>
    </w:p>
    <w:p w14:paraId="3B04224D" w14:textId="77777777" w:rsidR="008C6605" w:rsidRPr="001A511A" w:rsidRDefault="008C6605" w:rsidP="008C6605">
      <w:pPr>
        <w:pStyle w:val="NoSpacing"/>
        <w:jc w:val="center"/>
        <w:rPr>
          <w:rFonts w:ascii="Arial" w:hAnsi="Arial" w:cs="Arial"/>
          <w:b/>
          <w:sz w:val="28"/>
        </w:rPr>
      </w:pPr>
      <w:r w:rsidRPr="001A511A">
        <w:rPr>
          <w:rFonts w:ascii="Arial" w:hAnsi="Arial" w:cs="Arial"/>
          <w:b/>
          <w:sz w:val="28"/>
        </w:rPr>
        <w:t>COMMUNITY IMPROVEMENT CORPORATION</w:t>
      </w:r>
    </w:p>
    <w:p w14:paraId="28A4B319" w14:textId="15B0293E" w:rsidR="008C6605" w:rsidRPr="001A511A" w:rsidRDefault="008C6605" w:rsidP="008C6605">
      <w:pPr>
        <w:pStyle w:val="NoSpacing"/>
        <w:jc w:val="center"/>
        <w:rPr>
          <w:rFonts w:ascii="Arial" w:hAnsi="Arial" w:cs="Arial"/>
          <w:sz w:val="24"/>
          <w:szCs w:val="24"/>
        </w:rPr>
      </w:pPr>
      <w:r w:rsidRPr="001A511A">
        <w:rPr>
          <w:rFonts w:ascii="Arial" w:hAnsi="Arial" w:cs="Arial"/>
          <w:sz w:val="24"/>
          <w:szCs w:val="24"/>
        </w:rPr>
        <w:t xml:space="preserve">Minutes from the </w:t>
      </w:r>
      <w:r w:rsidR="001A511A" w:rsidRPr="001A511A">
        <w:rPr>
          <w:rFonts w:ascii="Arial" w:hAnsi="Arial" w:cs="Arial"/>
          <w:sz w:val="24"/>
          <w:szCs w:val="24"/>
        </w:rPr>
        <w:t>November 17</w:t>
      </w:r>
      <w:r w:rsidR="008D43CE" w:rsidRPr="001A511A">
        <w:rPr>
          <w:rFonts w:ascii="Arial" w:hAnsi="Arial" w:cs="Arial"/>
          <w:sz w:val="24"/>
          <w:szCs w:val="24"/>
        </w:rPr>
        <w:t>, 2020</w:t>
      </w:r>
      <w:r w:rsidRPr="001A511A">
        <w:rPr>
          <w:rFonts w:ascii="Arial" w:hAnsi="Arial" w:cs="Arial"/>
          <w:sz w:val="24"/>
          <w:szCs w:val="24"/>
        </w:rPr>
        <w:t xml:space="preserve"> </w:t>
      </w:r>
      <w:r w:rsidR="00F058CE" w:rsidRPr="001A511A">
        <w:rPr>
          <w:rFonts w:ascii="Arial" w:hAnsi="Arial" w:cs="Arial"/>
          <w:sz w:val="24"/>
          <w:szCs w:val="24"/>
        </w:rPr>
        <w:t xml:space="preserve">Regular </w:t>
      </w:r>
      <w:r w:rsidRPr="001A511A">
        <w:rPr>
          <w:rFonts w:ascii="Arial" w:hAnsi="Arial" w:cs="Arial"/>
          <w:sz w:val="24"/>
          <w:szCs w:val="24"/>
        </w:rPr>
        <w:t>Meeting</w:t>
      </w:r>
    </w:p>
    <w:p w14:paraId="517798BA" w14:textId="7E0BCE8D" w:rsidR="008C6605" w:rsidRPr="001A511A" w:rsidRDefault="008C6605" w:rsidP="008C6605">
      <w:pPr>
        <w:pStyle w:val="NoSpacing"/>
        <w:jc w:val="center"/>
        <w:rPr>
          <w:rFonts w:ascii="Arial" w:hAnsi="Arial" w:cs="Arial"/>
          <w:sz w:val="24"/>
          <w:szCs w:val="24"/>
        </w:rPr>
      </w:pPr>
      <w:r w:rsidRPr="001A511A">
        <w:rPr>
          <w:rFonts w:ascii="Arial" w:hAnsi="Arial" w:cs="Arial"/>
          <w:sz w:val="24"/>
          <w:szCs w:val="24"/>
        </w:rPr>
        <w:t xml:space="preserve">Evendale Municipal Building, 10500 Reading </w:t>
      </w:r>
      <w:r w:rsidR="007765E4" w:rsidRPr="001A511A">
        <w:rPr>
          <w:rFonts w:ascii="Arial" w:hAnsi="Arial" w:cs="Arial"/>
          <w:sz w:val="24"/>
          <w:szCs w:val="24"/>
        </w:rPr>
        <w:t>Road</w:t>
      </w:r>
    </w:p>
    <w:p w14:paraId="742AFED2" w14:textId="77777777" w:rsidR="008C6605" w:rsidRPr="001A511A" w:rsidRDefault="008C6605" w:rsidP="008C6605">
      <w:pPr>
        <w:pStyle w:val="NoSpacing"/>
        <w:jc w:val="center"/>
        <w:rPr>
          <w:rFonts w:ascii="Arial" w:hAnsi="Arial" w:cs="Arial"/>
          <w:sz w:val="24"/>
          <w:szCs w:val="24"/>
        </w:rPr>
      </w:pPr>
    </w:p>
    <w:p w14:paraId="307EA3AB" w14:textId="613C793D" w:rsidR="008C6605" w:rsidRPr="001A511A" w:rsidRDefault="008C6605" w:rsidP="008C6605">
      <w:pPr>
        <w:pStyle w:val="NoSpacing"/>
        <w:rPr>
          <w:rFonts w:ascii="Arial" w:hAnsi="Arial" w:cs="Arial"/>
          <w:sz w:val="24"/>
          <w:szCs w:val="24"/>
        </w:rPr>
      </w:pPr>
      <w:r w:rsidRPr="001A511A">
        <w:rPr>
          <w:rFonts w:ascii="Arial" w:hAnsi="Arial" w:cs="Arial"/>
          <w:sz w:val="24"/>
          <w:szCs w:val="24"/>
        </w:rPr>
        <w:t xml:space="preserve">Attendees:  </w:t>
      </w:r>
      <w:r w:rsidR="00D6735D" w:rsidRPr="001A511A">
        <w:rPr>
          <w:rFonts w:ascii="Arial" w:hAnsi="Arial" w:cs="Arial"/>
          <w:sz w:val="24"/>
          <w:szCs w:val="24"/>
        </w:rPr>
        <w:t>M</w:t>
      </w:r>
      <w:r w:rsidRPr="001A511A">
        <w:rPr>
          <w:rFonts w:ascii="Arial" w:hAnsi="Arial" w:cs="Arial"/>
          <w:sz w:val="24"/>
          <w:szCs w:val="24"/>
        </w:rPr>
        <w:t xml:space="preserve">embers </w:t>
      </w:r>
      <w:r w:rsidR="00CF49F8" w:rsidRPr="001A511A">
        <w:rPr>
          <w:rFonts w:ascii="Arial" w:hAnsi="Arial" w:cs="Arial"/>
          <w:sz w:val="24"/>
          <w:szCs w:val="24"/>
        </w:rPr>
        <w:t xml:space="preserve">Mayor Richard Finan, </w:t>
      </w:r>
      <w:r w:rsidR="00A02755" w:rsidRPr="001A511A">
        <w:rPr>
          <w:rFonts w:ascii="Arial" w:hAnsi="Arial" w:cs="Arial"/>
          <w:sz w:val="24"/>
          <w:szCs w:val="24"/>
        </w:rPr>
        <w:t xml:space="preserve">Councilman </w:t>
      </w:r>
      <w:r w:rsidRPr="001A511A">
        <w:rPr>
          <w:rFonts w:ascii="Arial" w:hAnsi="Arial" w:cs="Arial"/>
          <w:sz w:val="24"/>
          <w:szCs w:val="24"/>
        </w:rPr>
        <w:t>Jeff Albrinck</w:t>
      </w:r>
      <w:r w:rsidR="00A02755" w:rsidRPr="001A511A">
        <w:rPr>
          <w:rFonts w:ascii="Arial" w:hAnsi="Arial" w:cs="Arial"/>
          <w:sz w:val="24"/>
          <w:szCs w:val="24"/>
        </w:rPr>
        <w:t xml:space="preserve">, </w:t>
      </w:r>
      <w:r w:rsidR="007765E4" w:rsidRPr="001A511A">
        <w:rPr>
          <w:rFonts w:ascii="Arial" w:hAnsi="Arial" w:cs="Arial"/>
          <w:sz w:val="24"/>
          <w:szCs w:val="24"/>
        </w:rPr>
        <w:t>Al Pearlman,</w:t>
      </w:r>
      <w:r w:rsidR="00CF49F8" w:rsidRPr="001A511A">
        <w:rPr>
          <w:rFonts w:ascii="Arial" w:hAnsi="Arial" w:cs="Arial"/>
          <w:sz w:val="24"/>
          <w:szCs w:val="24"/>
        </w:rPr>
        <w:t xml:space="preserve"> </w:t>
      </w:r>
      <w:r w:rsidR="00DD5D51" w:rsidRPr="001A511A">
        <w:rPr>
          <w:rFonts w:ascii="Arial" w:hAnsi="Arial" w:cs="Arial"/>
          <w:sz w:val="24"/>
          <w:szCs w:val="24"/>
        </w:rPr>
        <w:t xml:space="preserve">and </w:t>
      </w:r>
      <w:r w:rsidR="0080536D" w:rsidRPr="001A511A">
        <w:rPr>
          <w:rFonts w:ascii="Arial" w:hAnsi="Arial" w:cs="Arial"/>
          <w:sz w:val="24"/>
          <w:szCs w:val="24"/>
        </w:rPr>
        <w:t>Tom Kuechly</w:t>
      </w:r>
      <w:r w:rsidR="00DD5D51" w:rsidRPr="001A511A">
        <w:rPr>
          <w:rFonts w:ascii="Arial" w:hAnsi="Arial" w:cs="Arial"/>
          <w:sz w:val="24"/>
          <w:szCs w:val="24"/>
        </w:rPr>
        <w:t>.</w:t>
      </w:r>
      <w:r w:rsidR="001A511A" w:rsidRPr="001A511A">
        <w:rPr>
          <w:rFonts w:ascii="Arial" w:hAnsi="Arial" w:cs="Arial"/>
          <w:sz w:val="24"/>
          <w:szCs w:val="24"/>
        </w:rPr>
        <w:t xml:space="preserve"> </w:t>
      </w:r>
      <w:r w:rsidRPr="001A511A">
        <w:rPr>
          <w:rFonts w:ascii="Arial" w:hAnsi="Arial" w:cs="Arial"/>
          <w:sz w:val="24"/>
          <w:szCs w:val="24"/>
        </w:rPr>
        <w:t xml:space="preserve">Also attending were Chris Patterson (Planning Commission </w:t>
      </w:r>
      <w:r w:rsidR="007765E4" w:rsidRPr="001A511A">
        <w:rPr>
          <w:rFonts w:ascii="Arial" w:hAnsi="Arial" w:cs="Arial"/>
          <w:sz w:val="24"/>
          <w:szCs w:val="24"/>
        </w:rPr>
        <w:t>L</w:t>
      </w:r>
      <w:r w:rsidRPr="001A511A">
        <w:rPr>
          <w:rFonts w:ascii="Arial" w:hAnsi="Arial" w:cs="Arial"/>
          <w:sz w:val="24"/>
          <w:szCs w:val="24"/>
        </w:rPr>
        <w:t xml:space="preserve">iaison), </w:t>
      </w:r>
      <w:r w:rsidR="00A02755" w:rsidRPr="001A511A">
        <w:rPr>
          <w:rFonts w:ascii="Arial" w:hAnsi="Arial" w:cs="Arial"/>
          <w:sz w:val="24"/>
          <w:szCs w:val="24"/>
        </w:rPr>
        <w:t xml:space="preserve">Sean </w:t>
      </w:r>
      <w:proofErr w:type="spellStart"/>
      <w:r w:rsidR="00A02755" w:rsidRPr="001A511A">
        <w:rPr>
          <w:rFonts w:ascii="Arial" w:hAnsi="Arial" w:cs="Arial"/>
          <w:sz w:val="24"/>
          <w:szCs w:val="24"/>
        </w:rPr>
        <w:t>Balnes</w:t>
      </w:r>
      <w:proofErr w:type="spellEnd"/>
      <w:r w:rsidR="00A02755" w:rsidRPr="001A511A">
        <w:rPr>
          <w:rFonts w:ascii="Arial" w:hAnsi="Arial" w:cs="Arial"/>
          <w:sz w:val="24"/>
          <w:szCs w:val="24"/>
        </w:rPr>
        <w:t xml:space="preserve"> (Red Tiger</w:t>
      </w:r>
      <w:r w:rsidR="008A7DF2" w:rsidRPr="001A511A">
        <w:rPr>
          <w:rFonts w:ascii="Arial" w:hAnsi="Arial" w:cs="Arial"/>
          <w:sz w:val="24"/>
          <w:szCs w:val="24"/>
        </w:rPr>
        <w:t xml:space="preserve"> Investments, LLC</w:t>
      </w:r>
      <w:r w:rsidR="00A02755" w:rsidRPr="001A511A">
        <w:rPr>
          <w:rFonts w:ascii="Arial" w:hAnsi="Arial" w:cs="Arial"/>
          <w:sz w:val="24"/>
          <w:szCs w:val="24"/>
        </w:rPr>
        <w:t xml:space="preserve">), </w:t>
      </w:r>
      <w:r w:rsidRPr="001A511A">
        <w:rPr>
          <w:rFonts w:ascii="Arial" w:hAnsi="Arial" w:cs="Arial"/>
          <w:sz w:val="24"/>
          <w:szCs w:val="24"/>
        </w:rPr>
        <w:t>David Elmer (</w:t>
      </w:r>
      <w:r w:rsidR="0021725E" w:rsidRPr="001A511A">
        <w:rPr>
          <w:rFonts w:ascii="Arial" w:hAnsi="Arial" w:cs="Arial"/>
          <w:sz w:val="24"/>
          <w:szCs w:val="24"/>
        </w:rPr>
        <w:t>Director of Administrative Services</w:t>
      </w:r>
      <w:r w:rsidRPr="001A511A">
        <w:rPr>
          <w:rFonts w:ascii="Arial" w:hAnsi="Arial" w:cs="Arial"/>
          <w:sz w:val="24"/>
          <w:szCs w:val="24"/>
        </w:rPr>
        <w:t>),</w:t>
      </w:r>
      <w:r w:rsidR="00F367B1" w:rsidRPr="001A511A">
        <w:rPr>
          <w:rFonts w:ascii="Arial" w:hAnsi="Arial" w:cs="Arial"/>
          <w:sz w:val="24"/>
          <w:szCs w:val="24"/>
        </w:rPr>
        <w:t xml:space="preserve"> </w:t>
      </w:r>
      <w:r w:rsidR="00E60D3F" w:rsidRPr="001A511A">
        <w:rPr>
          <w:rFonts w:ascii="Arial" w:hAnsi="Arial" w:cs="Arial"/>
          <w:sz w:val="24"/>
          <w:szCs w:val="24"/>
        </w:rPr>
        <w:t>Andrew Rodney (</w:t>
      </w:r>
      <w:r w:rsidR="0021725E" w:rsidRPr="001A511A">
        <w:rPr>
          <w:rFonts w:ascii="Arial" w:hAnsi="Arial" w:cs="Arial"/>
          <w:sz w:val="24"/>
          <w:szCs w:val="24"/>
        </w:rPr>
        <w:t>Building, Planning, &amp; Zoning Manager</w:t>
      </w:r>
      <w:r w:rsidR="009D3358" w:rsidRPr="001A511A">
        <w:rPr>
          <w:rFonts w:ascii="Arial" w:hAnsi="Arial" w:cs="Arial"/>
          <w:sz w:val="24"/>
          <w:szCs w:val="24"/>
        </w:rPr>
        <w:t>)</w:t>
      </w:r>
      <w:r w:rsidR="001A511A" w:rsidRPr="001A511A">
        <w:rPr>
          <w:rFonts w:ascii="Arial" w:hAnsi="Arial" w:cs="Arial"/>
          <w:sz w:val="24"/>
          <w:szCs w:val="24"/>
        </w:rPr>
        <w:t xml:space="preserve">, and Chris </w:t>
      </w:r>
      <w:proofErr w:type="spellStart"/>
      <w:r w:rsidR="004F5C89">
        <w:rPr>
          <w:rFonts w:ascii="Arial" w:hAnsi="Arial" w:cs="Arial"/>
          <w:sz w:val="24"/>
          <w:szCs w:val="24"/>
        </w:rPr>
        <w:t>Dobrozsi</w:t>
      </w:r>
      <w:proofErr w:type="spellEnd"/>
      <w:r w:rsidR="001A511A" w:rsidRPr="001A511A">
        <w:rPr>
          <w:rFonts w:ascii="Arial" w:hAnsi="Arial" w:cs="Arial"/>
          <w:sz w:val="24"/>
          <w:szCs w:val="24"/>
        </w:rPr>
        <w:t xml:space="preserve"> (</w:t>
      </w:r>
      <w:proofErr w:type="spellStart"/>
      <w:r w:rsidR="001A511A" w:rsidRPr="001A511A">
        <w:rPr>
          <w:rFonts w:ascii="Arial" w:hAnsi="Arial" w:cs="Arial"/>
          <w:sz w:val="24"/>
          <w:szCs w:val="24"/>
        </w:rPr>
        <w:t>Neyer</w:t>
      </w:r>
      <w:proofErr w:type="spellEnd"/>
      <w:r w:rsidR="001A511A" w:rsidRPr="001A511A">
        <w:rPr>
          <w:rFonts w:ascii="Arial" w:hAnsi="Arial" w:cs="Arial"/>
          <w:sz w:val="24"/>
          <w:szCs w:val="24"/>
        </w:rPr>
        <w:t xml:space="preserve"> Properties)</w:t>
      </w:r>
      <w:r w:rsidR="002159D7" w:rsidRPr="001A511A">
        <w:rPr>
          <w:rFonts w:ascii="Arial" w:hAnsi="Arial" w:cs="Arial"/>
          <w:sz w:val="24"/>
          <w:szCs w:val="24"/>
        </w:rPr>
        <w:t>.</w:t>
      </w:r>
      <w:r w:rsidR="001A511A" w:rsidRPr="001A511A">
        <w:rPr>
          <w:rFonts w:ascii="Arial" w:hAnsi="Arial" w:cs="Arial"/>
          <w:sz w:val="24"/>
          <w:szCs w:val="24"/>
        </w:rPr>
        <w:t xml:space="preserve"> Members Dr. Hugh McKinnon (Chairman), Councilman Tom Sextro, and David Harwood attended via teleconference due to COVID-19.</w:t>
      </w:r>
    </w:p>
    <w:p w14:paraId="0559A7D3" w14:textId="77777777" w:rsidR="008C6605" w:rsidRPr="001A511A" w:rsidRDefault="008C6605" w:rsidP="008C6605">
      <w:pPr>
        <w:pStyle w:val="NoSpacing"/>
        <w:rPr>
          <w:rFonts w:ascii="Arial" w:hAnsi="Arial" w:cs="Arial"/>
          <w:sz w:val="24"/>
          <w:szCs w:val="24"/>
        </w:rPr>
      </w:pPr>
    </w:p>
    <w:p w14:paraId="5B87EED1" w14:textId="451F8E07" w:rsidR="008C6605" w:rsidRPr="001A511A" w:rsidRDefault="004F3962" w:rsidP="008C6605">
      <w:pPr>
        <w:pStyle w:val="NoSpacing"/>
        <w:rPr>
          <w:rFonts w:ascii="Arial" w:hAnsi="Arial" w:cs="Arial"/>
          <w:sz w:val="24"/>
          <w:szCs w:val="24"/>
        </w:rPr>
      </w:pPr>
      <w:r w:rsidRPr="001A511A">
        <w:rPr>
          <w:rFonts w:ascii="Arial" w:hAnsi="Arial" w:cs="Arial"/>
          <w:sz w:val="24"/>
          <w:szCs w:val="24"/>
        </w:rPr>
        <w:t>D</w:t>
      </w:r>
      <w:r w:rsidR="00056B71" w:rsidRPr="001A511A">
        <w:rPr>
          <w:rFonts w:ascii="Arial" w:hAnsi="Arial" w:cs="Arial"/>
          <w:sz w:val="24"/>
          <w:szCs w:val="24"/>
        </w:rPr>
        <w:t xml:space="preserve">r. </w:t>
      </w:r>
      <w:r w:rsidR="00CF49F8" w:rsidRPr="001A511A">
        <w:rPr>
          <w:rFonts w:ascii="Arial" w:hAnsi="Arial" w:cs="Arial"/>
          <w:sz w:val="24"/>
          <w:szCs w:val="24"/>
        </w:rPr>
        <w:t>McKinnon</w:t>
      </w:r>
      <w:r w:rsidR="008C6605" w:rsidRPr="001A511A">
        <w:rPr>
          <w:rFonts w:ascii="Arial" w:hAnsi="Arial" w:cs="Arial"/>
          <w:sz w:val="24"/>
          <w:szCs w:val="24"/>
        </w:rPr>
        <w:t xml:space="preserve"> called the meeting to order at 7:3</w:t>
      </w:r>
      <w:r w:rsidR="008A7DF2" w:rsidRPr="001A511A">
        <w:rPr>
          <w:rFonts w:ascii="Arial" w:hAnsi="Arial" w:cs="Arial"/>
          <w:sz w:val="24"/>
          <w:szCs w:val="24"/>
        </w:rPr>
        <w:t>0</w:t>
      </w:r>
      <w:r w:rsidR="008C6605" w:rsidRPr="001A511A">
        <w:rPr>
          <w:rFonts w:ascii="Arial" w:hAnsi="Arial" w:cs="Arial"/>
          <w:sz w:val="24"/>
          <w:szCs w:val="24"/>
        </w:rPr>
        <w:t xml:space="preserve">am.  </w:t>
      </w:r>
    </w:p>
    <w:p w14:paraId="08E1A55D" w14:textId="2D718DF0" w:rsidR="008C6605" w:rsidRPr="001A511A" w:rsidRDefault="008C6605" w:rsidP="008C6605">
      <w:pPr>
        <w:pStyle w:val="NoSpacing"/>
        <w:rPr>
          <w:rFonts w:ascii="Arial" w:hAnsi="Arial" w:cs="Arial"/>
          <w:sz w:val="24"/>
          <w:szCs w:val="24"/>
        </w:rPr>
      </w:pPr>
    </w:p>
    <w:p w14:paraId="785EF09F" w14:textId="5BF7C5AC" w:rsidR="008B40EB" w:rsidRPr="001A511A" w:rsidRDefault="00CE218A" w:rsidP="008C6605">
      <w:pPr>
        <w:pStyle w:val="NoSpacing"/>
        <w:rPr>
          <w:rFonts w:ascii="Arial" w:hAnsi="Arial" w:cs="Arial"/>
          <w:sz w:val="24"/>
          <w:szCs w:val="24"/>
          <w:u w:val="single"/>
        </w:rPr>
      </w:pPr>
      <w:r w:rsidRPr="001A511A">
        <w:rPr>
          <w:rFonts w:ascii="Arial" w:hAnsi="Arial" w:cs="Arial"/>
          <w:sz w:val="24"/>
          <w:szCs w:val="24"/>
          <w:u w:val="single"/>
        </w:rPr>
        <w:t>BUSINESS</w:t>
      </w:r>
    </w:p>
    <w:p w14:paraId="19D55E83" w14:textId="4E3A4958" w:rsidR="008B40EB" w:rsidRPr="001A511A" w:rsidRDefault="008B40EB" w:rsidP="008C6605">
      <w:pPr>
        <w:pStyle w:val="NoSpacing"/>
        <w:rPr>
          <w:rFonts w:ascii="Arial" w:hAnsi="Arial" w:cs="Arial"/>
          <w:sz w:val="24"/>
          <w:szCs w:val="24"/>
        </w:rPr>
      </w:pPr>
    </w:p>
    <w:p w14:paraId="2D1C9CE5" w14:textId="49434A96" w:rsidR="00CE218A" w:rsidRPr="001A511A" w:rsidRDefault="00CE218A" w:rsidP="00CE218A">
      <w:pPr>
        <w:pStyle w:val="NoSpacing"/>
        <w:numPr>
          <w:ilvl w:val="0"/>
          <w:numId w:val="3"/>
        </w:numPr>
        <w:rPr>
          <w:rFonts w:ascii="Arial" w:hAnsi="Arial" w:cs="Arial"/>
          <w:sz w:val="24"/>
          <w:szCs w:val="24"/>
        </w:rPr>
      </w:pPr>
      <w:r w:rsidRPr="001A511A">
        <w:rPr>
          <w:rFonts w:ascii="Arial" w:hAnsi="Arial" w:cs="Arial"/>
          <w:sz w:val="24"/>
          <w:szCs w:val="24"/>
        </w:rPr>
        <w:t xml:space="preserve">Approval of Minutes from </w:t>
      </w:r>
      <w:r w:rsidR="008A7DF2" w:rsidRPr="001A511A">
        <w:rPr>
          <w:rFonts w:ascii="Arial" w:hAnsi="Arial" w:cs="Arial"/>
          <w:sz w:val="24"/>
          <w:szCs w:val="24"/>
        </w:rPr>
        <w:t xml:space="preserve">the </w:t>
      </w:r>
      <w:r w:rsidR="001A511A" w:rsidRPr="001A511A">
        <w:rPr>
          <w:rFonts w:ascii="Arial" w:hAnsi="Arial" w:cs="Arial"/>
          <w:sz w:val="24"/>
          <w:szCs w:val="24"/>
        </w:rPr>
        <w:t>October 20</w:t>
      </w:r>
      <w:r w:rsidR="0001778D" w:rsidRPr="001A511A">
        <w:rPr>
          <w:rFonts w:ascii="Arial" w:hAnsi="Arial" w:cs="Arial"/>
          <w:sz w:val="24"/>
          <w:szCs w:val="24"/>
        </w:rPr>
        <w:t>, 2020</w:t>
      </w:r>
      <w:r w:rsidR="0080771E" w:rsidRPr="001A511A">
        <w:rPr>
          <w:rFonts w:ascii="Arial" w:hAnsi="Arial" w:cs="Arial"/>
          <w:sz w:val="24"/>
          <w:szCs w:val="24"/>
        </w:rPr>
        <w:t xml:space="preserve"> </w:t>
      </w:r>
      <w:r w:rsidRPr="001A511A">
        <w:rPr>
          <w:rFonts w:ascii="Arial" w:hAnsi="Arial" w:cs="Arial"/>
          <w:sz w:val="24"/>
          <w:szCs w:val="24"/>
        </w:rPr>
        <w:t>meeting.</w:t>
      </w:r>
    </w:p>
    <w:p w14:paraId="69D643D8" w14:textId="77777777" w:rsidR="00CE218A" w:rsidRPr="001A511A" w:rsidRDefault="00CE218A" w:rsidP="008C6605">
      <w:pPr>
        <w:pStyle w:val="NoSpacing"/>
        <w:rPr>
          <w:rFonts w:ascii="Arial" w:hAnsi="Arial" w:cs="Arial"/>
          <w:sz w:val="24"/>
          <w:szCs w:val="24"/>
        </w:rPr>
      </w:pPr>
    </w:p>
    <w:p w14:paraId="5391A7AB" w14:textId="5271FA20" w:rsidR="008C6605" w:rsidRDefault="00B8034B" w:rsidP="0080771E">
      <w:pPr>
        <w:pStyle w:val="NoSpacing"/>
        <w:ind w:left="720"/>
        <w:rPr>
          <w:rFonts w:ascii="Arial" w:hAnsi="Arial" w:cs="Arial"/>
          <w:sz w:val="24"/>
          <w:szCs w:val="24"/>
        </w:rPr>
      </w:pPr>
      <w:r w:rsidRPr="001A511A">
        <w:rPr>
          <w:rFonts w:ascii="Arial" w:hAnsi="Arial" w:cs="Arial"/>
          <w:sz w:val="24"/>
          <w:szCs w:val="24"/>
        </w:rPr>
        <w:t xml:space="preserve">Motion by </w:t>
      </w:r>
      <w:r w:rsidR="00ED7F5A" w:rsidRPr="001A511A">
        <w:rPr>
          <w:rFonts w:ascii="Arial" w:hAnsi="Arial" w:cs="Arial"/>
          <w:sz w:val="24"/>
          <w:szCs w:val="24"/>
        </w:rPr>
        <w:t>Mayor Finan</w:t>
      </w:r>
      <w:r w:rsidRPr="001A511A">
        <w:rPr>
          <w:rFonts w:ascii="Arial" w:hAnsi="Arial" w:cs="Arial"/>
          <w:sz w:val="24"/>
          <w:szCs w:val="24"/>
        </w:rPr>
        <w:t xml:space="preserve"> was seconded by </w:t>
      </w:r>
      <w:r w:rsidR="0080536D" w:rsidRPr="001A511A">
        <w:rPr>
          <w:rFonts w:ascii="Arial" w:hAnsi="Arial" w:cs="Arial"/>
          <w:sz w:val="24"/>
          <w:szCs w:val="24"/>
        </w:rPr>
        <w:t xml:space="preserve">Mr. </w:t>
      </w:r>
      <w:r w:rsidR="00ED7F5A" w:rsidRPr="001A511A">
        <w:rPr>
          <w:rFonts w:ascii="Arial" w:hAnsi="Arial" w:cs="Arial"/>
          <w:sz w:val="24"/>
          <w:szCs w:val="24"/>
        </w:rPr>
        <w:t>Albrinck</w:t>
      </w:r>
      <w:r w:rsidRPr="001A511A">
        <w:rPr>
          <w:rFonts w:ascii="Arial" w:hAnsi="Arial" w:cs="Arial"/>
          <w:sz w:val="24"/>
          <w:szCs w:val="24"/>
        </w:rPr>
        <w:t xml:space="preserve"> to approve the </w:t>
      </w:r>
      <w:r w:rsidR="007765E4" w:rsidRPr="001A511A">
        <w:rPr>
          <w:rFonts w:ascii="Arial" w:hAnsi="Arial" w:cs="Arial"/>
          <w:sz w:val="24"/>
          <w:szCs w:val="24"/>
        </w:rPr>
        <w:t xml:space="preserve">meeting minutes </w:t>
      </w:r>
      <w:r w:rsidR="00DB22E3" w:rsidRPr="001A511A">
        <w:rPr>
          <w:rFonts w:ascii="Arial" w:hAnsi="Arial" w:cs="Arial"/>
          <w:sz w:val="24"/>
          <w:szCs w:val="24"/>
        </w:rPr>
        <w:t>as submitted</w:t>
      </w:r>
      <w:r w:rsidRPr="001A511A">
        <w:rPr>
          <w:rFonts w:ascii="Arial" w:hAnsi="Arial" w:cs="Arial"/>
          <w:sz w:val="24"/>
          <w:szCs w:val="24"/>
        </w:rPr>
        <w:t xml:space="preserve">. There was no discussion. Motion passed by a </w:t>
      </w:r>
      <w:r w:rsidR="001A511A" w:rsidRPr="001A511A">
        <w:rPr>
          <w:rFonts w:ascii="Arial" w:hAnsi="Arial" w:cs="Arial"/>
          <w:sz w:val="24"/>
          <w:szCs w:val="24"/>
        </w:rPr>
        <w:t>6</w:t>
      </w:r>
      <w:r w:rsidR="003A1F90" w:rsidRPr="001A511A">
        <w:rPr>
          <w:rFonts w:ascii="Arial" w:hAnsi="Arial" w:cs="Arial"/>
          <w:sz w:val="24"/>
          <w:szCs w:val="24"/>
        </w:rPr>
        <w:t>-0</w:t>
      </w:r>
      <w:r w:rsidRPr="001A511A">
        <w:rPr>
          <w:rFonts w:ascii="Arial" w:hAnsi="Arial" w:cs="Arial"/>
          <w:sz w:val="24"/>
          <w:szCs w:val="24"/>
        </w:rPr>
        <w:t xml:space="preserve"> </w:t>
      </w:r>
      <w:r w:rsidR="00E33715" w:rsidRPr="001A511A">
        <w:rPr>
          <w:rFonts w:ascii="Arial" w:hAnsi="Arial" w:cs="Arial"/>
          <w:sz w:val="24"/>
          <w:szCs w:val="24"/>
        </w:rPr>
        <w:t xml:space="preserve">voice </w:t>
      </w:r>
      <w:r w:rsidRPr="001A511A">
        <w:rPr>
          <w:rFonts w:ascii="Arial" w:hAnsi="Arial" w:cs="Arial"/>
          <w:sz w:val="24"/>
          <w:szCs w:val="24"/>
        </w:rPr>
        <w:t>vote.</w:t>
      </w:r>
    </w:p>
    <w:p w14:paraId="7995719E" w14:textId="7534ABFD" w:rsidR="001A511A" w:rsidRDefault="001A511A" w:rsidP="001A511A">
      <w:pPr>
        <w:pStyle w:val="NoSpacing"/>
        <w:rPr>
          <w:rFonts w:ascii="Arial" w:hAnsi="Arial" w:cs="Arial"/>
          <w:sz w:val="24"/>
          <w:szCs w:val="24"/>
        </w:rPr>
      </w:pPr>
    </w:p>
    <w:p w14:paraId="00B6F0D7" w14:textId="26BA6C1C" w:rsidR="001A511A" w:rsidRPr="001A511A" w:rsidRDefault="001A511A" w:rsidP="001A511A">
      <w:pPr>
        <w:pStyle w:val="NoSpacing"/>
        <w:rPr>
          <w:rFonts w:ascii="Arial" w:hAnsi="Arial" w:cs="Arial"/>
          <w:sz w:val="24"/>
          <w:szCs w:val="24"/>
        </w:rPr>
      </w:pPr>
      <w:r>
        <w:rPr>
          <w:rFonts w:ascii="Arial" w:hAnsi="Arial" w:cs="Arial"/>
          <w:sz w:val="24"/>
          <w:szCs w:val="24"/>
        </w:rPr>
        <w:t>Member David Harwood joined the meeting at 7:37am.</w:t>
      </w:r>
    </w:p>
    <w:p w14:paraId="15DA1E85" w14:textId="34118834" w:rsidR="002D0258" w:rsidRPr="00F635AB" w:rsidRDefault="002D0258" w:rsidP="008C6605">
      <w:pPr>
        <w:pStyle w:val="NoSpacing"/>
        <w:rPr>
          <w:rFonts w:ascii="Arial" w:hAnsi="Arial" w:cs="Arial"/>
          <w:color w:val="FF0000"/>
          <w:sz w:val="24"/>
          <w:szCs w:val="24"/>
        </w:rPr>
      </w:pPr>
    </w:p>
    <w:p w14:paraId="1FA2F701" w14:textId="5C38555D" w:rsidR="00CE218A" w:rsidRPr="001A511A" w:rsidRDefault="00CE218A" w:rsidP="00CE218A">
      <w:pPr>
        <w:pStyle w:val="NoSpacing"/>
        <w:numPr>
          <w:ilvl w:val="0"/>
          <w:numId w:val="3"/>
        </w:numPr>
        <w:rPr>
          <w:rFonts w:ascii="Arial" w:hAnsi="Arial" w:cs="Arial"/>
          <w:sz w:val="24"/>
          <w:szCs w:val="24"/>
        </w:rPr>
      </w:pPr>
      <w:r w:rsidRPr="001A511A">
        <w:rPr>
          <w:rFonts w:ascii="Arial" w:hAnsi="Arial" w:cs="Arial"/>
          <w:sz w:val="24"/>
          <w:szCs w:val="24"/>
        </w:rPr>
        <w:t>Approval of Bills. Account status.</w:t>
      </w:r>
    </w:p>
    <w:p w14:paraId="4800A668" w14:textId="189D08FA" w:rsidR="00CE218A" w:rsidRPr="001A511A" w:rsidRDefault="00CE218A" w:rsidP="008C6605">
      <w:pPr>
        <w:pStyle w:val="NoSpacing"/>
        <w:rPr>
          <w:rFonts w:ascii="Arial" w:hAnsi="Arial" w:cs="Arial"/>
          <w:sz w:val="24"/>
          <w:szCs w:val="24"/>
        </w:rPr>
      </w:pPr>
    </w:p>
    <w:p w14:paraId="138C4A82" w14:textId="1FF2D88F" w:rsidR="001A511A" w:rsidRDefault="004145D8" w:rsidP="007765E4">
      <w:pPr>
        <w:pStyle w:val="NoSpacing"/>
        <w:ind w:left="720"/>
        <w:rPr>
          <w:rFonts w:ascii="Arial" w:hAnsi="Arial" w:cs="Arial"/>
          <w:sz w:val="24"/>
          <w:szCs w:val="24"/>
        </w:rPr>
      </w:pPr>
      <w:r>
        <w:rPr>
          <w:rFonts w:ascii="Arial" w:hAnsi="Arial" w:cs="Arial"/>
          <w:sz w:val="24"/>
          <w:szCs w:val="24"/>
        </w:rPr>
        <w:t>Mr. Elmer reported the CIC began October with a total fund balance of $18,997.45, with a dividend of $2.75 for the month of October. He noted the additional funds awarded by City Council were deposited on November 2, 2020. Current total fund balance is $27,818.20. Current outstanding bills total $9,211.60 for two invoices for KMK Consulting and one invoice for Red Tiger Investments.</w:t>
      </w:r>
    </w:p>
    <w:p w14:paraId="426AB2FA" w14:textId="01058A7B" w:rsidR="004145D8" w:rsidRDefault="004145D8" w:rsidP="007765E4">
      <w:pPr>
        <w:pStyle w:val="NoSpacing"/>
        <w:ind w:left="720"/>
        <w:rPr>
          <w:rFonts w:ascii="Arial" w:hAnsi="Arial" w:cs="Arial"/>
          <w:sz w:val="24"/>
          <w:szCs w:val="24"/>
        </w:rPr>
      </w:pPr>
    </w:p>
    <w:p w14:paraId="4C9E4702" w14:textId="365ABA7B" w:rsidR="004145D8" w:rsidRPr="001A511A" w:rsidRDefault="004145D8" w:rsidP="007765E4">
      <w:pPr>
        <w:pStyle w:val="NoSpacing"/>
        <w:ind w:left="720"/>
        <w:rPr>
          <w:rFonts w:ascii="Arial" w:hAnsi="Arial" w:cs="Arial"/>
          <w:sz w:val="24"/>
          <w:szCs w:val="24"/>
        </w:rPr>
      </w:pPr>
      <w:r>
        <w:rPr>
          <w:rFonts w:ascii="Arial" w:hAnsi="Arial" w:cs="Arial"/>
          <w:sz w:val="24"/>
          <w:szCs w:val="24"/>
        </w:rPr>
        <w:t>Motion by Mayor Finan was seconded by Mr. Albrinck to approve the financial report as submitted. There was no further discussion. Motion passed on a 7-0 voice vote.</w:t>
      </w:r>
    </w:p>
    <w:p w14:paraId="6273ED05" w14:textId="77777777" w:rsidR="001A511A" w:rsidRPr="008641DA" w:rsidRDefault="001A511A" w:rsidP="007765E4">
      <w:pPr>
        <w:pStyle w:val="NoSpacing"/>
        <w:ind w:left="720"/>
        <w:rPr>
          <w:rFonts w:ascii="Arial" w:hAnsi="Arial" w:cs="Arial"/>
          <w:sz w:val="24"/>
          <w:szCs w:val="24"/>
        </w:rPr>
      </w:pPr>
    </w:p>
    <w:p w14:paraId="3D033BB1" w14:textId="31EBF703" w:rsidR="00F83B3F" w:rsidRPr="008641DA" w:rsidRDefault="00F83B3F" w:rsidP="00F83B3F">
      <w:pPr>
        <w:pStyle w:val="NoSpacing"/>
        <w:numPr>
          <w:ilvl w:val="0"/>
          <w:numId w:val="3"/>
        </w:numPr>
        <w:rPr>
          <w:rFonts w:ascii="Arial" w:hAnsi="Arial" w:cs="Arial"/>
          <w:sz w:val="24"/>
          <w:szCs w:val="24"/>
        </w:rPr>
      </w:pPr>
      <w:r w:rsidRPr="008641DA">
        <w:rPr>
          <w:rFonts w:ascii="Arial" w:hAnsi="Arial" w:cs="Arial"/>
          <w:sz w:val="24"/>
          <w:szCs w:val="24"/>
        </w:rPr>
        <w:t>AeroHub Update.</w:t>
      </w:r>
    </w:p>
    <w:p w14:paraId="4B61E230" w14:textId="6304EA84" w:rsidR="00F83B3F" w:rsidRPr="008641DA" w:rsidRDefault="00F83B3F" w:rsidP="00F83B3F">
      <w:pPr>
        <w:pStyle w:val="NoSpacing"/>
        <w:rPr>
          <w:rFonts w:ascii="Arial" w:hAnsi="Arial" w:cs="Arial"/>
          <w:sz w:val="24"/>
          <w:szCs w:val="24"/>
        </w:rPr>
      </w:pPr>
    </w:p>
    <w:p w14:paraId="679E2154" w14:textId="137513DA" w:rsidR="008641DA" w:rsidRDefault="008641DA" w:rsidP="00F83B3F">
      <w:pPr>
        <w:pStyle w:val="NoSpacing"/>
        <w:ind w:left="720"/>
        <w:rPr>
          <w:rFonts w:ascii="Arial" w:hAnsi="Arial" w:cs="Arial"/>
          <w:sz w:val="24"/>
          <w:szCs w:val="24"/>
        </w:rPr>
      </w:pPr>
      <w:r>
        <w:rPr>
          <w:rFonts w:ascii="Arial" w:hAnsi="Arial" w:cs="Arial"/>
          <w:sz w:val="24"/>
          <w:szCs w:val="24"/>
        </w:rPr>
        <w:t xml:space="preserve">Mr. Elmer provided an update on the Ohio Site Improvement Program (OSIP) grant application to JobsOhio. He stated the application was reviewed with JobsOhio on October 22, 2020. Mr. Elmer reported recent conversations with </w:t>
      </w:r>
      <w:r w:rsidR="00C41447">
        <w:rPr>
          <w:rFonts w:ascii="Arial" w:hAnsi="Arial" w:cs="Arial"/>
          <w:sz w:val="24"/>
          <w:szCs w:val="24"/>
        </w:rPr>
        <w:t xml:space="preserve">Kevin Donnelly of REDI Cincinnati indicate the application was well received. He requested that Mr. </w:t>
      </w:r>
      <w:proofErr w:type="spellStart"/>
      <w:r w:rsidR="00C41447">
        <w:rPr>
          <w:rFonts w:ascii="Arial" w:hAnsi="Arial" w:cs="Arial"/>
          <w:sz w:val="24"/>
          <w:szCs w:val="24"/>
        </w:rPr>
        <w:t>Balnes</w:t>
      </w:r>
      <w:proofErr w:type="spellEnd"/>
      <w:r w:rsidR="00C41447">
        <w:rPr>
          <w:rFonts w:ascii="Arial" w:hAnsi="Arial" w:cs="Arial"/>
          <w:sz w:val="24"/>
          <w:szCs w:val="24"/>
        </w:rPr>
        <w:t xml:space="preserve"> provide his evaluation of those conversations as well.</w:t>
      </w:r>
    </w:p>
    <w:p w14:paraId="0D874E11" w14:textId="51436E8F" w:rsidR="00C41447" w:rsidRDefault="00C41447" w:rsidP="00F83B3F">
      <w:pPr>
        <w:pStyle w:val="NoSpacing"/>
        <w:ind w:left="720"/>
        <w:rPr>
          <w:rFonts w:ascii="Arial" w:hAnsi="Arial" w:cs="Arial"/>
          <w:sz w:val="24"/>
          <w:szCs w:val="24"/>
        </w:rPr>
      </w:pPr>
    </w:p>
    <w:p w14:paraId="22F54A61" w14:textId="7C66C2EE" w:rsidR="00C41447" w:rsidRDefault="00C41447" w:rsidP="00F83B3F">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noted speaking with Mr. Donnelly on November 13, 2020. He reported that Mr. Donnelly said that JobsOhio wishes to make a funding proposal to the Village. Mr. </w:t>
      </w:r>
      <w:proofErr w:type="spellStart"/>
      <w:r>
        <w:rPr>
          <w:rFonts w:ascii="Arial" w:hAnsi="Arial" w:cs="Arial"/>
          <w:sz w:val="24"/>
          <w:szCs w:val="24"/>
        </w:rPr>
        <w:t>Balnes</w:t>
      </w:r>
      <w:proofErr w:type="spellEnd"/>
      <w:r>
        <w:rPr>
          <w:rFonts w:ascii="Arial" w:hAnsi="Arial" w:cs="Arial"/>
          <w:sz w:val="24"/>
          <w:szCs w:val="24"/>
        </w:rPr>
        <w:t xml:space="preserve"> said the preference of JobsOhio is to make a two stage offer, to include a first stage of funding for which the Village is automatically eligible to receive, along with a second stage of funding predicated on meeting specific benchmarks. He stated if the Village were to accept such an offer, it could be in hand by Friday.</w:t>
      </w:r>
    </w:p>
    <w:p w14:paraId="1295D2E3" w14:textId="4C351A9B" w:rsidR="00C41447" w:rsidRDefault="00C41447" w:rsidP="00F83B3F">
      <w:pPr>
        <w:pStyle w:val="NoSpacing"/>
        <w:ind w:left="720"/>
        <w:rPr>
          <w:rFonts w:ascii="Arial" w:hAnsi="Arial" w:cs="Arial"/>
          <w:sz w:val="24"/>
          <w:szCs w:val="24"/>
        </w:rPr>
      </w:pPr>
    </w:p>
    <w:p w14:paraId="2C4A8D7E" w14:textId="624A48B0" w:rsidR="00C41447" w:rsidRDefault="00E34091" w:rsidP="00F83B3F">
      <w:pPr>
        <w:pStyle w:val="NoSpacing"/>
        <w:ind w:left="720"/>
        <w:rPr>
          <w:rFonts w:ascii="Arial" w:hAnsi="Arial" w:cs="Arial"/>
          <w:sz w:val="24"/>
          <w:szCs w:val="24"/>
        </w:rPr>
      </w:pPr>
      <w:r>
        <w:rPr>
          <w:rFonts w:ascii="Arial" w:hAnsi="Arial" w:cs="Arial"/>
          <w:sz w:val="24"/>
          <w:szCs w:val="24"/>
        </w:rPr>
        <w:t>Mr. Elmer agreed that having an offer on paper would be beneficial, but noted that a two-stage grant would have ripple effects on the project. He stated the Village would still be committing dollars upfront without knowing if the desired benchmarks for additional funding could be met.</w:t>
      </w:r>
    </w:p>
    <w:p w14:paraId="56D36632" w14:textId="7723CDD1" w:rsidR="00E34091" w:rsidRDefault="00E34091" w:rsidP="00F83B3F">
      <w:pPr>
        <w:pStyle w:val="NoSpacing"/>
        <w:ind w:left="720"/>
        <w:rPr>
          <w:rFonts w:ascii="Arial" w:hAnsi="Arial" w:cs="Arial"/>
          <w:sz w:val="24"/>
          <w:szCs w:val="24"/>
        </w:rPr>
      </w:pPr>
    </w:p>
    <w:p w14:paraId="339BC7D5" w14:textId="0EF71698" w:rsidR="00E34091" w:rsidRDefault="00E34091" w:rsidP="00F83B3F">
      <w:pPr>
        <w:pStyle w:val="NoSpacing"/>
        <w:ind w:left="720"/>
        <w:rPr>
          <w:rFonts w:ascii="Arial" w:hAnsi="Arial" w:cs="Arial"/>
          <w:sz w:val="24"/>
          <w:szCs w:val="24"/>
        </w:rPr>
      </w:pPr>
      <w:r>
        <w:rPr>
          <w:rFonts w:ascii="Arial" w:hAnsi="Arial" w:cs="Arial"/>
          <w:sz w:val="24"/>
          <w:szCs w:val="24"/>
        </w:rPr>
        <w:t>Mr. Albrinck asked if there was knowledge of the total grant amount anticipated from JobsOhio and their conditions.</w:t>
      </w:r>
    </w:p>
    <w:p w14:paraId="382A79BF" w14:textId="1134DC06" w:rsidR="00E34091" w:rsidRDefault="00E34091" w:rsidP="00F83B3F">
      <w:pPr>
        <w:pStyle w:val="NoSpacing"/>
        <w:ind w:left="720"/>
        <w:rPr>
          <w:rFonts w:ascii="Arial" w:hAnsi="Arial" w:cs="Arial"/>
          <w:sz w:val="24"/>
          <w:szCs w:val="24"/>
        </w:rPr>
      </w:pPr>
    </w:p>
    <w:p w14:paraId="33E98069" w14:textId="77488F39" w:rsidR="00E34091" w:rsidRDefault="00E34091" w:rsidP="00F83B3F">
      <w:pPr>
        <w:pStyle w:val="NoSpacing"/>
        <w:ind w:left="720"/>
        <w:rPr>
          <w:rFonts w:ascii="Arial" w:hAnsi="Arial" w:cs="Arial"/>
          <w:sz w:val="24"/>
          <w:szCs w:val="24"/>
        </w:rPr>
      </w:pPr>
      <w:r>
        <w:rPr>
          <w:rFonts w:ascii="Arial" w:hAnsi="Arial" w:cs="Arial"/>
          <w:sz w:val="24"/>
          <w:szCs w:val="24"/>
        </w:rPr>
        <w:lastRenderedPageBreak/>
        <w:t xml:space="preserve">Mr. </w:t>
      </w:r>
      <w:proofErr w:type="spellStart"/>
      <w:r>
        <w:rPr>
          <w:rFonts w:ascii="Arial" w:hAnsi="Arial" w:cs="Arial"/>
          <w:sz w:val="24"/>
          <w:szCs w:val="24"/>
        </w:rPr>
        <w:t>Balnes</w:t>
      </w:r>
      <w:proofErr w:type="spellEnd"/>
      <w:r>
        <w:rPr>
          <w:rFonts w:ascii="Arial" w:hAnsi="Arial" w:cs="Arial"/>
          <w:sz w:val="24"/>
          <w:szCs w:val="24"/>
        </w:rPr>
        <w:t xml:space="preserve"> reported a dollar figure is not known at this time, but noted if the Village were to reject the two-stage offer then it would be unlikely to receive fund</w:t>
      </w:r>
      <w:r w:rsidR="001044EA">
        <w:rPr>
          <w:rFonts w:ascii="Arial" w:hAnsi="Arial" w:cs="Arial"/>
          <w:sz w:val="24"/>
          <w:szCs w:val="24"/>
        </w:rPr>
        <w:t>ing</w:t>
      </w:r>
      <w:r>
        <w:rPr>
          <w:rFonts w:ascii="Arial" w:hAnsi="Arial" w:cs="Arial"/>
          <w:sz w:val="24"/>
          <w:szCs w:val="24"/>
        </w:rPr>
        <w:t xml:space="preserve"> in this round.</w:t>
      </w:r>
    </w:p>
    <w:p w14:paraId="1263FF42" w14:textId="729C7BFC" w:rsidR="00E34091" w:rsidRDefault="00E34091" w:rsidP="00F83B3F">
      <w:pPr>
        <w:pStyle w:val="NoSpacing"/>
        <w:ind w:left="720"/>
        <w:rPr>
          <w:rFonts w:ascii="Arial" w:hAnsi="Arial" w:cs="Arial"/>
          <w:sz w:val="24"/>
          <w:szCs w:val="24"/>
        </w:rPr>
      </w:pPr>
    </w:p>
    <w:p w14:paraId="784D60C3" w14:textId="7AD31591" w:rsidR="00E34091" w:rsidRDefault="00E34091" w:rsidP="00F83B3F">
      <w:pPr>
        <w:pStyle w:val="NoSpacing"/>
        <w:ind w:left="720"/>
        <w:rPr>
          <w:rFonts w:ascii="Arial" w:hAnsi="Arial" w:cs="Arial"/>
          <w:sz w:val="24"/>
          <w:szCs w:val="24"/>
        </w:rPr>
      </w:pPr>
      <w:r>
        <w:rPr>
          <w:rFonts w:ascii="Arial" w:hAnsi="Arial" w:cs="Arial"/>
          <w:sz w:val="24"/>
          <w:szCs w:val="24"/>
        </w:rPr>
        <w:t xml:space="preserve">Mr. </w:t>
      </w:r>
      <w:proofErr w:type="spellStart"/>
      <w:r w:rsidR="004F5C89">
        <w:rPr>
          <w:rFonts w:ascii="Arial" w:hAnsi="Arial" w:cs="Arial"/>
          <w:sz w:val="24"/>
          <w:szCs w:val="24"/>
        </w:rPr>
        <w:t>Dobrozsi</w:t>
      </w:r>
      <w:proofErr w:type="spellEnd"/>
      <w:r>
        <w:rPr>
          <w:rFonts w:ascii="Arial" w:hAnsi="Arial" w:cs="Arial"/>
          <w:sz w:val="24"/>
          <w:szCs w:val="24"/>
        </w:rPr>
        <w:t xml:space="preserve"> stated that now is the time to start negotiations with </w:t>
      </w:r>
      <w:proofErr w:type="spellStart"/>
      <w:r>
        <w:rPr>
          <w:rFonts w:ascii="Arial" w:hAnsi="Arial" w:cs="Arial"/>
          <w:sz w:val="24"/>
          <w:szCs w:val="24"/>
        </w:rPr>
        <w:t>JobOhio</w:t>
      </w:r>
      <w:proofErr w:type="spellEnd"/>
      <w:r>
        <w:rPr>
          <w:rFonts w:ascii="Arial" w:hAnsi="Arial" w:cs="Arial"/>
          <w:sz w:val="24"/>
          <w:szCs w:val="24"/>
        </w:rPr>
        <w:t>, noting receiving an offer on paper is a big next step.</w:t>
      </w:r>
    </w:p>
    <w:p w14:paraId="05F885D1" w14:textId="64F649D9" w:rsidR="00E34091" w:rsidRDefault="00E34091" w:rsidP="00F83B3F">
      <w:pPr>
        <w:pStyle w:val="NoSpacing"/>
        <w:ind w:left="720"/>
        <w:rPr>
          <w:rFonts w:ascii="Arial" w:hAnsi="Arial" w:cs="Arial"/>
          <w:sz w:val="24"/>
          <w:szCs w:val="24"/>
        </w:rPr>
      </w:pPr>
    </w:p>
    <w:p w14:paraId="577BFFB1" w14:textId="2CDD5A08" w:rsidR="00E34091" w:rsidRDefault="000B7BA2" w:rsidP="00F83B3F">
      <w:pPr>
        <w:pStyle w:val="NoSpacing"/>
        <w:ind w:left="720"/>
        <w:rPr>
          <w:rFonts w:ascii="Arial" w:hAnsi="Arial" w:cs="Arial"/>
          <w:sz w:val="24"/>
          <w:szCs w:val="24"/>
        </w:rPr>
      </w:pPr>
      <w:r>
        <w:rPr>
          <w:rFonts w:ascii="Arial" w:hAnsi="Arial" w:cs="Arial"/>
          <w:sz w:val="24"/>
          <w:szCs w:val="24"/>
        </w:rPr>
        <w:t>Mr. Albrinck asked if a two-stage offer from JobsOhio is common.</w:t>
      </w:r>
    </w:p>
    <w:p w14:paraId="42D39FF3" w14:textId="3B7ABEF1" w:rsidR="00223E56" w:rsidRDefault="00223E56" w:rsidP="00F83B3F">
      <w:pPr>
        <w:pStyle w:val="NoSpacing"/>
        <w:ind w:left="720"/>
        <w:rPr>
          <w:rFonts w:ascii="Arial" w:hAnsi="Arial" w:cs="Arial"/>
          <w:sz w:val="24"/>
          <w:szCs w:val="24"/>
        </w:rPr>
      </w:pPr>
    </w:p>
    <w:p w14:paraId="6EFBF6F2" w14:textId="0C407F8C" w:rsidR="00223E56" w:rsidRDefault="00223E56" w:rsidP="00F83B3F">
      <w:pPr>
        <w:pStyle w:val="NoSpacing"/>
        <w:ind w:left="720"/>
        <w:rPr>
          <w:rFonts w:ascii="Arial" w:hAnsi="Arial" w:cs="Arial"/>
          <w:sz w:val="24"/>
          <w:szCs w:val="24"/>
        </w:rPr>
      </w:pPr>
      <w:r>
        <w:rPr>
          <w:rFonts w:ascii="Arial" w:hAnsi="Arial" w:cs="Arial"/>
          <w:sz w:val="24"/>
          <w:szCs w:val="24"/>
        </w:rPr>
        <w:t xml:space="preserve">Mr. </w:t>
      </w:r>
      <w:proofErr w:type="spellStart"/>
      <w:r w:rsidR="004F5C89">
        <w:rPr>
          <w:rFonts w:ascii="Arial" w:hAnsi="Arial" w:cs="Arial"/>
          <w:sz w:val="24"/>
          <w:szCs w:val="24"/>
        </w:rPr>
        <w:t>Dobrozsi</w:t>
      </w:r>
      <w:proofErr w:type="spellEnd"/>
      <w:r>
        <w:rPr>
          <w:rFonts w:ascii="Arial" w:hAnsi="Arial" w:cs="Arial"/>
          <w:sz w:val="24"/>
          <w:szCs w:val="24"/>
        </w:rPr>
        <w:t xml:space="preserve"> responded that it is common for JobsOhio to modify their offer terms. He noted that AeroHub is still #1 on REDI Cincinnati’s list of projects.</w:t>
      </w:r>
    </w:p>
    <w:p w14:paraId="08943442" w14:textId="56754B5A" w:rsidR="00223E56" w:rsidRDefault="00223E56" w:rsidP="00F83B3F">
      <w:pPr>
        <w:pStyle w:val="NoSpacing"/>
        <w:ind w:left="720"/>
        <w:rPr>
          <w:rFonts w:ascii="Arial" w:hAnsi="Arial" w:cs="Arial"/>
          <w:sz w:val="24"/>
          <w:szCs w:val="24"/>
        </w:rPr>
      </w:pPr>
    </w:p>
    <w:p w14:paraId="6CD89B87" w14:textId="7162ABEC" w:rsidR="00223E56" w:rsidRDefault="00223E56" w:rsidP="00F83B3F">
      <w:pPr>
        <w:pStyle w:val="NoSpacing"/>
        <w:ind w:left="720"/>
        <w:rPr>
          <w:rFonts w:ascii="Arial" w:hAnsi="Arial" w:cs="Arial"/>
          <w:sz w:val="24"/>
          <w:szCs w:val="24"/>
        </w:rPr>
      </w:pPr>
      <w:r>
        <w:rPr>
          <w:rFonts w:ascii="Arial" w:hAnsi="Arial" w:cs="Arial"/>
          <w:sz w:val="24"/>
          <w:szCs w:val="24"/>
        </w:rPr>
        <w:t>Dr. McKinnon noted his dissatisfaction with the manner in which JobsOhio is making their offer.</w:t>
      </w:r>
    </w:p>
    <w:p w14:paraId="716A69E7" w14:textId="7151481B" w:rsidR="00223E56" w:rsidRDefault="00223E56" w:rsidP="00F83B3F">
      <w:pPr>
        <w:pStyle w:val="NoSpacing"/>
        <w:ind w:left="720"/>
        <w:rPr>
          <w:rFonts w:ascii="Arial" w:hAnsi="Arial" w:cs="Arial"/>
          <w:sz w:val="24"/>
          <w:szCs w:val="24"/>
        </w:rPr>
      </w:pPr>
    </w:p>
    <w:p w14:paraId="56483403" w14:textId="7295CD92" w:rsidR="00223E56" w:rsidRDefault="00223E56" w:rsidP="00F83B3F">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reported that Mr. Donnelly stated the Village’s OSIP grant application is the only application being considered which does not result in construction of a building.</w:t>
      </w:r>
    </w:p>
    <w:p w14:paraId="77FC5F42" w14:textId="02D0975B" w:rsidR="00223E56" w:rsidRDefault="00223E56" w:rsidP="00F83B3F">
      <w:pPr>
        <w:pStyle w:val="NoSpacing"/>
        <w:ind w:left="720"/>
        <w:rPr>
          <w:rFonts w:ascii="Arial" w:hAnsi="Arial" w:cs="Arial"/>
          <w:sz w:val="24"/>
          <w:szCs w:val="24"/>
        </w:rPr>
      </w:pPr>
    </w:p>
    <w:p w14:paraId="174B4219" w14:textId="3B16AD4E" w:rsidR="00223E56" w:rsidRDefault="00223E56" w:rsidP="00F83B3F">
      <w:pPr>
        <w:pStyle w:val="NoSpacing"/>
        <w:ind w:left="720"/>
        <w:rPr>
          <w:rFonts w:ascii="Arial" w:hAnsi="Arial" w:cs="Arial"/>
          <w:sz w:val="24"/>
          <w:szCs w:val="24"/>
        </w:rPr>
      </w:pPr>
      <w:r>
        <w:rPr>
          <w:rFonts w:ascii="Arial" w:hAnsi="Arial" w:cs="Arial"/>
          <w:sz w:val="24"/>
          <w:szCs w:val="24"/>
        </w:rPr>
        <w:t>Mr. Patterson stated his desire for a meeting with REDI Cincinnati t</w:t>
      </w:r>
      <w:r w:rsidR="001044EA">
        <w:rPr>
          <w:rFonts w:ascii="Arial" w:hAnsi="Arial" w:cs="Arial"/>
          <w:sz w:val="24"/>
          <w:szCs w:val="24"/>
        </w:rPr>
        <w:t>o</w:t>
      </w:r>
      <w:r>
        <w:rPr>
          <w:rFonts w:ascii="Arial" w:hAnsi="Arial" w:cs="Arial"/>
          <w:sz w:val="24"/>
          <w:szCs w:val="24"/>
        </w:rPr>
        <w:t xml:space="preserve"> review the application process in light of the response from JobsOhio.</w:t>
      </w:r>
    </w:p>
    <w:p w14:paraId="6B03D831" w14:textId="27B2E501" w:rsidR="00223E56" w:rsidRDefault="00223E56" w:rsidP="00F83B3F">
      <w:pPr>
        <w:pStyle w:val="NoSpacing"/>
        <w:ind w:left="720"/>
        <w:rPr>
          <w:rFonts w:ascii="Arial" w:hAnsi="Arial" w:cs="Arial"/>
          <w:sz w:val="24"/>
          <w:szCs w:val="24"/>
        </w:rPr>
      </w:pPr>
    </w:p>
    <w:p w14:paraId="15082332" w14:textId="7C98B3AE" w:rsidR="00223E56" w:rsidRDefault="00223E56" w:rsidP="00F83B3F">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stated that, unfortunately, without REDI Cincinnati there is no money from JobsOhio.</w:t>
      </w:r>
    </w:p>
    <w:p w14:paraId="09321985" w14:textId="27E9FF44" w:rsidR="00223E56" w:rsidRDefault="00223E56" w:rsidP="00F83B3F">
      <w:pPr>
        <w:pStyle w:val="NoSpacing"/>
        <w:ind w:left="720"/>
        <w:rPr>
          <w:rFonts w:ascii="Arial" w:hAnsi="Arial" w:cs="Arial"/>
          <w:sz w:val="24"/>
          <w:szCs w:val="24"/>
        </w:rPr>
      </w:pPr>
    </w:p>
    <w:p w14:paraId="56F2A48D" w14:textId="40F79F0E" w:rsidR="00223E56" w:rsidRDefault="00223E56" w:rsidP="00F83B3F">
      <w:pPr>
        <w:pStyle w:val="NoSpacing"/>
        <w:ind w:left="720"/>
        <w:rPr>
          <w:rFonts w:ascii="Arial" w:hAnsi="Arial" w:cs="Arial"/>
          <w:sz w:val="24"/>
          <w:szCs w:val="24"/>
        </w:rPr>
      </w:pPr>
      <w:r>
        <w:rPr>
          <w:rFonts w:ascii="Arial" w:hAnsi="Arial" w:cs="Arial"/>
          <w:sz w:val="24"/>
          <w:szCs w:val="24"/>
        </w:rPr>
        <w:t>Mr. Harwood asked how the commitments from Kinetic Vision impact</w:t>
      </w:r>
      <w:r w:rsidR="001044EA">
        <w:rPr>
          <w:rFonts w:ascii="Arial" w:hAnsi="Arial" w:cs="Arial"/>
          <w:sz w:val="24"/>
          <w:szCs w:val="24"/>
        </w:rPr>
        <w:t>ed</w:t>
      </w:r>
      <w:r>
        <w:rPr>
          <w:rFonts w:ascii="Arial" w:hAnsi="Arial" w:cs="Arial"/>
          <w:sz w:val="24"/>
          <w:szCs w:val="24"/>
        </w:rPr>
        <w:t xml:space="preserve"> the award from JobsOhio.</w:t>
      </w:r>
    </w:p>
    <w:p w14:paraId="55440599" w14:textId="06216EBD" w:rsidR="00223E56" w:rsidRDefault="00223E56" w:rsidP="00F83B3F">
      <w:pPr>
        <w:pStyle w:val="NoSpacing"/>
        <w:ind w:left="720"/>
        <w:rPr>
          <w:rFonts w:ascii="Arial" w:hAnsi="Arial" w:cs="Arial"/>
          <w:sz w:val="24"/>
          <w:szCs w:val="24"/>
        </w:rPr>
      </w:pPr>
    </w:p>
    <w:p w14:paraId="4BA20DD2" w14:textId="755858F7" w:rsidR="00223E56" w:rsidRDefault="00223E56" w:rsidP="00F83B3F">
      <w:pPr>
        <w:pStyle w:val="NoSpacing"/>
        <w:ind w:left="720"/>
        <w:rPr>
          <w:rFonts w:ascii="Arial" w:hAnsi="Arial" w:cs="Arial"/>
          <w:sz w:val="24"/>
          <w:szCs w:val="24"/>
        </w:rPr>
      </w:pPr>
      <w:r>
        <w:rPr>
          <w:rFonts w:ascii="Arial" w:hAnsi="Arial" w:cs="Arial"/>
          <w:sz w:val="24"/>
          <w:szCs w:val="24"/>
        </w:rPr>
        <w:t>Mr. Elmer responded that Kinetic Vision was not discussed as part of the OSIP grant except to note their commitment</w:t>
      </w:r>
      <w:r w:rsidR="001044EA">
        <w:rPr>
          <w:rFonts w:ascii="Arial" w:hAnsi="Arial" w:cs="Arial"/>
          <w:sz w:val="24"/>
          <w:szCs w:val="24"/>
        </w:rPr>
        <w:t xml:space="preserve"> to AeroHub</w:t>
      </w:r>
      <w:r>
        <w:rPr>
          <w:rFonts w:ascii="Arial" w:hAnsi="Arial" w:cs="Arial"/>
          <w:sz w:val="24"/>
          <w:szCs w:val="24"/>
        </w:rPr>
        <w:t xml:space="preserve"> as an example of past success with prior JobsOhio grants.</w:t>
      </w:r>
    </w:p>
    <w:p w14:paraId="57C3F197" w14:textId="298A7652" w:rsidR="00223E56" w:rsidRDefault="00223E56" w:rsidP="00F83B3F">
      <w:pPr>
        <w:pStyle w:val="NoSpacing"/>
        <w:ind w:left="720"/>
        <w:rPr>
          <w:rFonts w:ascii="Arial" w:hAnsi="Arial" w:cs="Arial"/>
          <w:sz w:val="24"/>
          <w:szCs w:val="24"/>
        </w:rPr>
      </w:pPr>
    </w:p>
    <w:p w14:paraId="3FE9E648" w14:textId="51081D41" w:rsidR="00223E56" w:rsidRDefault="00223E56" w:rsidP="00F83B3F">
      <w:pPr>
        <w:pStyle w:val="NoSpacing"/>
        <w:ind w:left="720"/>
        <w:rPr>
          <w:rFonts w:ascii="Arial" w:hAnsi="Arial" w:cs="Arial"/>
          <w:sz w:val="24"/>
          <w:szCs w:val="24"/>
        </w:rPr>
      </w:pPr>
      <w:r>
        <w:rPr>
          <w:rFonts w:ascii="Arial" w:hAnsi="Arial" w:cs="Arial"/>
          <w:sz w:val="24"/>
          <w:szCs w:val="24"/>
        </w:rPr>
        <w:t xml:space="preserve">Mr. Elmer reported that information on the Landmark option and easements, and the Phase II construction, would not be comprehensively addressed given James Jeffers, Service Director, is not in attendance. He stated </w:t>
      </w:r>
      <w:r w:rsidR="00C80558">
        <w:rPr>
          <w:rFonts w:ascii="Arial" w:hAnsi="Arial" w:cs="Arial"/>
          <w:sz w:val="24"/>
          <w:szCs w:val="24"/>
        </w:rPr>
        <w:t>the latest round of negotiations with Landmark have been over waterline easements. Mr. Elmer also stated he is anticipating a report on the Village’s 629 roadway funds.</w:t>
      </w:r>
    </w:p>
    <w:p w14:paraId="3F5724CC" w14:textId="7F4ECC84" w:rsidR="00C80558" w:rsidRDefault="00C80558" w:rsidP="00F83B3F">
      <w:pPr>
        <w:pStyle w:val="NoSpacing"/>
        <w:ind w:left="720"/>
        <w:rPr>
          <w:rFonts w:ascii="Arial" w:hAnsi="Arial" w:cs="Arial"/>
          <w:sz w:val="24"/>
          <w:szCs w:val="24"/>
        </w:rPr>
      </w:pPr>
    </w:p>
    <w:p w14:paraId="4FBEE545" w14:textId="77777777" w:rsidR="00C2508A" w:rsidRDefault="00C80558" w:rsidP="00F83B3F">
      <w:pPr>
        <w:pStyle w:val="NoSpacing"/>
        <w:ind w:left="720"/>
        <w:rPr>
          <w:rFonts w:ascii="Arial" w:hAnsi="Arial" w:cs="Arial"/>
          <w:sz w:val="24"/>
          <w:szCs w:val="24"/>
        </w:rPr>
      </w:pPr>
      <w:r>
        <w:rPr>
          <w:rFonts w:ascii="Arial" w:hAnsi="Arial" w:cs="Arial"/>
          <w:sz w:val="24"/>
          <w:szCs w:val="24"/>
        </w:rPr>
        <w:t xml:space="preserve">Mr. Elmer continued by reporting </w:t>
      </w:r>
      <w:r w:rsidR="00C2508A">
        <w:rPr>
          <w:rFonts w:ascii="Arial" w:hAnsi="Arial" w:cs="Arial"/>
          <w:sz w:val="24"/>
          <w:szCs w:val="24"/>
        </w:rPr>
        <w:t>the following:</w:t>
      </w:r>
    </w:p>
    <w:p w14:paraId="501D8268" w14:textId="77777777" w:rsidR="00C2508A" w:rsidRDefault="00C2508A" w:rsidP="00F83B3F">
      <w:pPr>
        <w:pStyle w:val="NoSpacing"/>
        <w:ind w:left="720"/>
        <w:rPr>
          <w:rFonts w:ascii="Arial" w:hAnsi="Arial" w:cs="Arial"/>
          <w:sz w:val="24"/>
          <w:szCs w:val="24"/>
        </w:rPr>
      </w:pPr>
    </w:p>
    <w:p w14:paraId="0D08D3D3" w14:textId="58F193A9" w:rsidR="00C80558" w:rsidRDefault="00C80558" w:rsidP="00C2508A">
      <w:pPr>
        <w:pStyle w:val="NoSpacing"/>
        <w:numPr>
          <w:ilvl w:val="0"/>
          <w:numId w:val="16"/>
        </w:numPr>
        <w:rPr>
          <w:rFonts w:ascii="Arial" w:hAnsi="Arial" w:cs="Arial"/>
          <w:sz w:val="24"/>
          <w:szCs w:val="24"/>
        </w:rPr>
      </w:pPr>
      <w:r>
        <w:rPr>
          <w:rFonts w:ascii="Arial" w:hAnsi="Arial" w:cs="Arial"/>
          <w:sz w:val="24"/>
          <w:szCs w:val="24"/>
        </w:rPr>
        <w:t>Planning Commission recommended approval to rezone the QTC building, firing range, and ODOT property to PUD-ID, thus incorporating it into the same zoning as the rest of AeroHub.</w:t>
      </w:r>
      <w:r w:rsidR="00B211DC">
        <w:rPr>
          <w:rFonts w:ascii="Arial" w:hAnsi="Arial" w:cs="Arial"/>
          <w:sz w:val="24"/>
          <w:szCs w:val="24"/>
        </w:rPr>
        <w:t xml:space="preserve"> </w:t>
      </w:r>
      <w:r w:rsidR="00C2508A">
        <w:rPr>
          <w:rFonts w:ascii="Arial" w:hAnsi="Arial" w:cs="Arial"/>
          <w:sz w:val="24"/>
          <w:szCs w:val="24"/>
        </w:rPr>
        <w:t>T</w:t>
      </w:r>
      <w:r w:rsidR="00B211DC">
        <w:rPr>
          <w:rFonts w:ascii="Arial" w:hAnsi="Arial" w:cs="Arial"/>
          <w:sz w:val="24"/>
          <w:szCs w:val="24"/>
        </w:rPr>
        <w:t xml:space="preserve">he Village is in regular contact with the legal representatives of the QTC building ownership group. </w:t>
      </w:r>
      <w:r w:rsidR="00C2508A">
        <w:rPr>
          <w:rFonts w:ascii="Arial" w:hAnsi="Arial" w:cs="Arial"/>
          <w:sz w:val="24"/>
          <w:szCs w:val="24"/>
        </w:rPr>
        <w:t>They continue to object to the removal of traditional manufacturing and warehouse/distribution as permitted uses that would result from the proposed rezoning action. The Village is working toward a potential acquisition of the property, and that Village staff and others toured the facility last Friday to evaluate its condition and potential market value.</w:t>
      </w:r>
    </w:p>
    <w:p w14:paraId="46BAA77D" w14:textId="77777777" w:rsidR="008632EA" w:rsidRDefault="008632EA" w:rsidP="008632EA">
      <w:pPr>
        <w:pStyle w:val="NoSpacing"/>
        <w:ind w:left="1440"/>
        <w:rPr>
          <w:rFonts w:ascii="Arial" w:hAnsi="Arial" w:cs="Arial"/>
          <w:sz w:val="24"/>
          <w:szCs w:val="24"/>
        </w:rPr>
      </w:pPr>
    </w:p>
    <w:p w14:paraId="662A2F1C" w14:textId="32989342" w:rsidR="00C2508A" w:rsidRDefault="00C2508A" w:rsidP="00C2508A">
      <w:pPr>
        <w:pStyle w:val="NoSpacing"/>
        <w:numPr>
          <w:ilvl w:val="0"/>
          <w:numId w:val="16"/>
        </w:numPr>
        <w:rPr>
          <w:rFonts w:ascii="Arial" w:hAnsi="Arial" w:cs="Arial"/>
          <w:sz w:val="24"/>
          <w:szCs w:val="24"/>
        </w:rPr>
      </w:pPr>
      <w:r>
        <w:rPr>
          <w:rFonts w:ascii="Arial" w:hAnsi="Arial" w:cs="Arial"/>
          <w:sz w:val="24"/>
          <w:szCs w:val="24"/>
        </w:rPr>
        <w:t>Village staff and others also toured the Cincinnati Firing Range property on October 26, 2020. The range master indicated the proposed alternative property in Newtown was likely too small for the City’s needs. The County Sheriff facility in Colerain Township was also discussed. The City stated that facility is also undersized as it currently exists, plus the City desires control of the site for scheduling its use.</w:t>
      </w:r>
    </w:p>
    <w:p w14:paraId="22562544" w14:textId="20B7ED8E" w:rsidR="00C2508A" w:rsidRDefault="00C2508A" w:rsidP="00C2508A">
      <w:pPr>
        <w:pStyle w:val="NoSpacing"/>
        <w:rPr>
          <w:rFonts w:ascii="Arial" w:hAnsi="Arial" w:cs="Arial"/>
          <w:sz w:val="24"/>
          <w:szCs w:val="24"/>
        </w:rPr>
      </w:pPr>
    </w:p>
    <w:p w14:paraId="4B211FAD" w14:textId="385D5664" w:rsidR="00C2508A" w:rsidRDefault="00C2508A" w:rsidP="00C2508A">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states the Cincinnati police force generally has no issue with relocating the range. He noted the K9 training facility can be easily relocated, but the long-range shooting is the most difficult to replicate elsewhere. Mr. </w:t>
      </w:r>
      <w:proofErr w:type="spellStart"/>
      <w:r>
        <w:rPr>
          <w:rFonts w:ascii="Arial" w:hAnsi="Arial" w:cs="Arial"/>
          <w:sz w:val="24"/>
          <w:szCs w:val="24"/>
        </w:rPr>
        <w:t>Balnes</w:t>
      </w:r>
      <w:proofErr w:type="spellEnd"/>
      <w:r>
        <w:rPr>
          <w:rFonts w:ascii="Arial" w:hAnsi="Arial" w:cs="Arial"/>
          <w:sz w:val="24"/>
          <w:szCs w:val="24"/>
        </w:rPr>
        <w:t xml:space="preserve"> stated the police force has certain criteria that must be met for their law enforcement certifications.</w:t>
      </w:r>
    </w:p>
    <w:p w14:paraId="6FC81AAF" w14:textId="61CE5D76" w:rsidR="00C2508A" w:rsidRDefault="00C2508A" w:rsidP="00C2508A">
      <w:pPr>
        <w:pStyle w:val="NoSpacing"/>
        <w:ind w:left="720"/>
        <w:rPr>
          <w:rFonts w:ascii="Arial" w:hAnsi="Arial" w:cs="Arial"/>
          <w:sz w:val="24"/>
          <w:szCs w:val="24"/>
        </w:rPr>
      </w:pPr>
    </w:p>
    <w:p w14:paraId="44E46D94" w14:textId="347C8897" w:rsidR="00C2508A" w:rsidRDefault="00C2508A" w:rsidP="00C2508A">
      <w:pPr>
        <w:pStyle w:val="NoSpacing"/>
        <w:ind w:left="720"/>
        <w:rPr>
          <w:rFonts w:ascii="Arial" w:hAnsi="Arial" w:cs="Arial"/>
          <w:sz w:val="24"/>
          <w:szCs w:val="24"/>
        </w:rPr>
      </w:pPr>
      <w:r>
        <w:rPr>
          <w:rFonts w:ascii="Arial" w:hAnsi="Arial" w:cs="Arial"/>
          <w:sz w:val="24"/>
          <w:szCs w:val="24"/>
        </w:rPr>
        <w:t>Mr. Keuchly asked how long of a shot do they need.</w:t>
      </w:r>
    </w:p>
    <w:p w14:paraId="2890CE2A" w14:textId="0A37456A" w:rsidR="00C2508A" w:rsidRDefault="00C2508A" w:rsidP="00C2508A">
      <w:pPr>
        <w:pStyle w:val="NoSpacing"/>
        <w:ind w:left="720"/>
        <w:rPr>
          <w:rFonts w:ascii="Arial" w:hAnsi="Arial" w:cs="Arial"/>
          <w:sz w:val="24"/>
          <w:szCs w:val="24"/>
        </w:rPr>
      </w:pPr>
    </w:p>
    <w:p w14:paraId="056EB526" w14:textId="71E77A75" w:rsidR="00C2508A" w:rsidRDefault="00C2508A" w:rsidP="00C2508A">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responded they require a shot distance of 200 yards</w:t>
      </w:r>
      <w:r w:rsidR="002D6DD7">
        <w:rPr>
          <w:rFonts w:ascii="Arial" w:hAnsi="Arial" w:cs="Arial"/>
          <w:sz w:val="24"/>
          <w:szCs w:val="24"/>
        </w:rPr>
        <w:t xml:space="preserve"> for sniper training.</w:t>
      </w:r>
    </w:p>
    <w:p w14:paraId="5851D7DC" w14:textId="12190263" w:rsidR="002D6DD7" w:rsidRDefault="002D6DD7" w:rsidP="00C2508A">
      <w:pPr>
        <w:pStyle w:val="NoSpacing"/>
        <w:ind w:left="720"/>
        <w:rPr>
          <w:rFonts w:ascii="Arial" w:hAnsi="Arial" w:cs="Arial"/>
          <w:sz w:val="24"/>
          <w:szCs w:val="24"/>
        </w:rPr>
      </w:pPr>
    </w:p>
    <w:p w14:paraId="647D4DEE" w14:textId="3A5F9373" w:rsidR="002D6DD7" w:rsidRDefault="002D6DD7" w:rsidP="00C2508A">
      <w:pPr>
        <w:pStyle w:val="NoSpacing"/>
        <w:ind w:left="720"/>
        <w:rPr>
          <w:rFonts w:ascii="Arial" w:hAnsi="Arial" w:cs="Arial"/>
          <w:sz w:val="24"/>
          <w:szCs w:val="24"/>
        </w:rPr>
      </w:pPr>
      <w:r>
        <w:rPr>
          <w:rFonts w:ascii="Arial" w:hAnsi="Arial" w:cs="Arial"/>
          <w:sz w:val="24"/>
          <w:szCs w:val="24"/>
        </w:rPr>
        <w:t>Mr. Albrinck asked if they are required to have a range in Hamilton County.</w:t>
      </w:r>
    </w:p>
    <w:p w14:paraId="7FA86755" w14:textId="6349EF8B" w:rsidR="002D6DD7" w:rsidRDefault="002D6DD7" w:rsidP="00C2508A">
      <w:pPr>
        <w:pStyle w:val="NoSpacing"/>
        <w:ind w:left="720"/>
        <w:rPr>
          <w:rFonts w:ascii="Arial" w:hAnsi="Arial" w:cs="Arial"/>
          <w:sz w:val="24"/>
          <w:szCs w:val="24"/>
        </w:rPr>
      </w:pPr>
    </w:p>
    <w:p w14:paraId="2677A23B" w14:textId="4CA8BF7F" w:rsidR="002D6DD7" w:rsidRDefault="002D6DD7" w:rsidP="00C2508A">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responded they desire to stay within the I-275 beltway.</w:t>
      </w:r>
    </w:p>
    <w:p w14:paraId="00C753E4" w14:textId="05AB0115" w:rsidR="002D6DD7" w:rsidRDefault="002D6DD7" w:rsidP="00C2508A">
      <w:pPr>
        <w:pStyle w:val="NoSpacing"/>
        <w:ind w:left="720"/>
        <w:rPr>
          <w:rFonts w:ascii="Arial" w:hAnsi="Arial" w:cs="Arial"/>
          <w:sz w:val="24"/>
          <w:szCs w:val="24"/>
        </w:rPr>
      </w:pPr>
    </w:p>
    <w:p w14:paraId="0C552E17" w14:textId="5A21F260" w:rsidR="002D6DD7" w:rsidRDefault="002D6DD7" w:rsidP="00C2508A">
      <w:pPr>
        <w:pStyle w:val="NoSpacing"/>
        <w:ind w:left="720"/>
        <w:rPr>
          <w:rFonts w:ascii="Arial" w:hAnsi="Arial" w:cs="Arial"/>
          <w:sz w:val="24"/>
          <w:szCs w:val="24"/>
        </w:rPr>
      </w:pPr>
      <w:r>
        <w:rPr>
          <w:rFonts w:ascii="Arial" w:hAnsi="Arial" w:cs="Arial"/>
          <w:sz w:val="24"/>
          <w:szCs w:val="24"/>
        </w:rPr>
        <w:t xml:space="preserve">Mayor Finan asked what the Village is doing to </w:t>
      </w:r>
      <w:r w:rsidR="008632EA">
        <w:rPr>
          <w:rFonts w:ascii="Arial" w:hAnsi="Arial" w:cs="Arial"/>
          <w:sz w:val="24"/>
          <w:szCs w:val="24"/>
        </w:rPr>
        <w:t xml:space="preserve">advance </w:t>
      </w:r>
      <w:r>
        <w:rPr>
          <w:rFonts w:ascii="Arial" w:hAnsi="Arial" w:cs="Arial"/>
          <w:sz w:val="24"/>
          <w:szCs w:val="24"/>
        </w:rPr>
        <w:t xml:space="preserve">the conversation </w:t>
      </w:r>
      <w:r w:rsidR="008632EA">
        <w:rPr>
          <w:rFonts w:ascii="Arial" w:hAnsi="Arial" w:cs="Arial"/>
          <w:sz w:val="24"/>
          <w:szCs w:val="24"/>
        </w:rPr>
        <w:t xml:space="preserve">regarding </w:t>
      </w:r>
      <w:r>
        <w:rPr>
          <w:rFonts w:ascii="Arial" w:hAnsi="Arial" w:cs="Arial"/>
          <w:sz w:val="24"/>
          <w:szCs w:val="24"/>
        </w:rPr>
        <w:t>purchas</w:t>
      </w:r>
      <w:r w:rsidR="008632EA">
        <w:rPr>
          <w:rFonts w:ascii="Arial" w:hAnsi="Arial" w:cs="Arial"/>
          <w:sz w:val="24"/>
          <w:szCs w:val="24"/>
        </w:rPr>
        <w:t>e of</w:t>
      </w:r>
      <w:r>
        <w:rPr>
          <w:rFonts w:ascii="Arial" w:hAnsi="Arial" w:cs="Arial"/>
          <w:sz w:val="24"/>
          <w:szCs w:val="24"/>
        </w:rPr>
        <w:t xml:space="preserve"> the firing range property.</w:t>
      </w:r>
    </w:p>
    <w:p w14:paraId="2D248E02" w14:textId="7102E88F" w:rsidR="002D6DD7" w:rsidRDefault="002D6DD7" w:rsidP="00C2508A">
      <w:pPr>
        <w:pStyle w:val="NoSpacing"/>
        <w:ind w:left="720"/>
        <w:rPr>
          <w:rFonts w:ascii="Arial" w:hAnsi="Arial" w:cs="Arial"/>
          <w:sz w:val="24"/>
          <w:szCs w:val="24"/>
        </w:rPr>
      </w:pPr>
    </w:p>
    <w:p w14:paraId="17A09EDA" w14:textId="71549BA6" w:rsidR="002D6DD7" w:rsidRDefault="002D6DD7" w:rsidP="00C2508A">
      <w:pPr>
        <w:pStyle w:val="NoSpacing"/>
        <w:ind w:left="720"/>
        <w:rPr>
          <w:rFonts w:ascii="Arial" w:hAnsi="Arial" w:cs="Arial"/>
          <w:sz w:val="24"/>
          <w:szCs w:val="24"/>
        </w:rPr>
      </w:pPr>
      <w:r>
        <w:rPr>
          <w:rFonts w:ascii="Arial" w:hAnsi="Arial" w:cs="Arial"/>
          <w:sz w:val="24"/>
          <w:szCs w:val="24"/>
        </w:rPr>
        <w:t xml:space="preserve">Mr. </w:t>
      </w:r>
      <w:proofErr w:type="spellStart"/>
      <w:r w:rsidR="004F5C89">
        <w:rPr>
          <w:rFonts w:ascii="Arial" w:hAnsi="Arial" w:cs="Arial"/>
          <w:sz w:val="24"/>
          <w:szCs w:val="24"/>
        </w:rPr>
        <w:t>Dobrozsi</w:t>
      </w:r>
      <w:proofErr w:type="spellEnd"/>
      <w:r>
        <w:rPr>
          <w:rFonts w:ascii="Arial" w:hAnsi="Arial" w:cs="Arial"/>
          <w:sz w:val="24"/>
          <w:szCs w:val="24"/>
        </w:rPr>
        <w:t xml:space="preserve"> responded that a memorandum of understanding (MOU) has been submitted to the City of Cincinnati to purchase the firing range in two phases, phase one would be the K9 area closest to I-75 and the second would be for the range itself. He stated the MOU is moving forward toward a purchase option.</w:t>
      </w:r>
    </w:p>
    <w:p w14:paraId="3319CFB0" w14:textId="7C8396A3" w:rsidR="002D6DD7" w:rsidRDefault="002D6DD7" w:rsidP="00C2508A">
      <w:pPr>
        <w:pStyle w:val="NoSpacing"/>
        <w:ind w:left="720"/>
        <w:rPr>
          <w:rFonts w:ascii="Arial" w:hAnsi="Arial" w:cs="Arial"/>
          <w:sz w:val="24"/>
          <w:szCs w:val="24"/>
        </w:rPr>
      </w:pPr>
    </w:p>
    <w:p w14:paraId="5F36F3E2" w14:textId="01836A1F" w:rsidR="002D6DD7" w:rsidRDefault="002D6DD7" w:rsidP="00C2508A">
      <w:pPr>
        <w:pStyle w:val="NoSpacing"/>
        <w:ind w:left="720"/>
        <w:rPr>
          <w:rFonts w:ascii="Arial" w:hAnsi="Arial" w:cs="Arial"/>
          <w:sz w:val="24"/>
          <w:szCs w:val="24"/>
        </w:rPr>
      </w:pPr>
      <w:r>
        <w:rPr>
          <w:rFonts w:ascii="Arial" w:hAnsi="Arial" w:cs="Arial"/>
          <w:sz w:val="24"/>
          <w:szCs w:val="24"/>
        </w:rPr>
        <w:t>Mr. Albrinck asked what percentage of the entire property is the K9 training area.</w:t>
      </w:r>
    </w:p>
    <w:p w14:paraId="298AEA2D" w14:textId="5A18B101" w:rsidR="002D6DD7" w:rsidRDefault="002D6DD7" w:rsidP="00C2508A">
      <w:pPr>
        <w:pStyle w:val="NoSpacing"/>
        <w:ind w:left="720"/>
        <w:rPr>
          <w:rFonts w:ascii="Arial" w:hAnsi="Arial" w:cs="Arial"/>
          <w:sz w:val="24"/>
          <w:szCs w:val="24"/>
        </w:rPr>
      </w:pPr>
    </w:p>
    <w:p w14:paraId="004B46D6" w14:textId="2A592A15" w:rsidR="002D6DD7" w:rsidRDefault="002D6DD7" w:rsidP="00C2508A">
      <w:pPr>
        <w:pStyle w:val="NoSpacing"/>
        <w:ind w:left="720"/>
        <w:rPr>
          <w:rFonts w:ascii="Arial" w:hAnsi="Arial" w:cs="Arial"/>
          <w:sz w:val="24"/>
          <w:szCs w:val="24"/>
        </w:rPr>
      </w:pPr>
      <w:r>
        <w:rPr>
          <w:rFonts w:ascii="Arial" w:hAnsi="Arial" w:cs="Arial"/>
          <w:sz w:val="24"/>
          <w:szCs w:val="24"/>
        </w:rPr>
        <w:t xml:space="preserve">Mr. </w:t>
      </w:r>
      <w:proofErr w:type="spellStart"/>
      <w:r w:rsidR="004F5C89">
        <w:rPr>
          <w:rFonts w:ascii="Arial" w:hAnsi="Arial" w:cs="Arial"/>
          <w:sz w:val="24"/>
          <w:szCs w:val="24"/>
        </w:rPr>
        <w:t>Dobrozsi</w:t>
      </w:r>
      <w:proofErr w:type="spellEnd"/>
      <w:r>
        <w:rPr>
          <w:rFonts w:ascii="Arial" w:hAnsi="Arial" w:cs="Arial"/>
          <w:sz w:val="24"/>
          <w:szCs w:val="24"/>
        </w:rPr>
        <w:t xml:space="preserve"> responded the K9 training area is approximately 17-18 acres of the 30-acre site.</w:t>
      </w:r>
    </w:p>
    <w:p w14:paraId="40960E2F" w14:textId="3357A247" w:rsidR="002D6DD7" w:rsidRDefault="002D6DD7" w:rsidP="00C2508A">
      <w:pPr>
        <w:pStyle w:val="NoSpacing"/>
        <w:ind w:left="720"/>
        <w:rPr>
          <w:rFonts w:ascii="Arial" w:hAnsi="Arial" w:cs="Arial"/>
          <w:sz w:val="24"/>
          <w:szCs w:val="24"/>
        </w:rPr>
      </w:pPr>
    </w:p>
    <w:p w14:paraId="43F9401B" w14:textId="4B84013A" w:rsidR="002D6DD7" w:rsidRDefault="002D6DD7" w:rsidP="00C2508A">
      <w:pPr>
        <w:pStyle w:val="NoSpacing"/>
        <w:ind w:left="720"/>
        <w:rPr>
          <w:rFonts w:ascii="Arial" w:hAnsi="Arial" w:cs="Arial"/>
          <w:sz w:val="24"/>
          <w:szCs w:val="24"/>
        </w:rPr>
      </w:pPr>
      <w:r>
        <w:rPr>
          <w:rFonts w:ascii="Arial" w:hAnsi="Arial" w:cs="Arial"/>
          <w:sz w:val="24"/>
          <w:szCs w:val="24"/>
        </w:rPr>
        <w:t>Mr. Elmer stated that a facility of up to 375,000 square feet with parking could fit on the K9 training area.</w:t>
      </w:r>
    </w:p>
    <w:p w14:paraId="222FE357" w14:textId="177DE424" w:rsidR="002D6DD7" w:rsidRDefault="002D6DD7" w:rsidP="00C2508A">
      <w:pPr>
        <w:pStyle w:val="NoSpacing"/>
        <w:ind w:left="720"/>
        <w:rPr>
          <w:rFonts w:ascii="Arial" w:hAnsi="Arial" w:cs="Arial"/>
          <w:sz w:val="24"/>
          <w:szCs w:val="24"/>
        </w:rPr>
      </w:pPr>
    </w:p>
    <w:p w14:paraId="53A5F2B2" w14:textId="04D5080B" w:rsidR="002D6DD7" w:rsidRDefault="002D6DD7" w:rsidP="00C2508A">
      <w:pPr>
        <w:pStyle w:val="NoSpacing"/>
        <w:ind w:left="720"/>
        <w:rPr>
          <w:rFonts w:ascii="Arial" w:hAnsi="Arial" w:cs="Arial"/>
          <w:sz w:val="24"/>
          <w:szCs w:val="24"/>
        </w:rPr>
      </w:pPr>
      <w:r>
        <w:rPr>
          <w:rFonts w:ascii="Arial" w:hAnsi="Arial" w:cs="Arial"/>
          <w:sz w:val="24"/>
          <w:szCs w:val="24"/>
        </w:rPr>
        <w:t>Mr. Albrinck stated doubt that any company would build adjacent to an active firing range.</w:t>
      </w:r>
    </w:p>
    <w:p w14:paraId="7BA243DE" w14:textId="7850B0E6" w:rsidR="002D6DD7" w:rsidRDefault="002D6DD7" w:rsidP="00C2508A">
      <w:pPr>
        <w:pStyle w:val="NoSpacing"/>
        <w:ind w:left="720"/>
        <w:rPr>
          <w:rFonts w:ascii="Arial" w:hAnsi="Arial" w:cs="Arial"/>
          <w:sz w:val="24"/>
          <w:szCs w:val="24"/>
        </w:rPr>
      </w:pPr>
    </w:p>
    <w:p w14:paraId="4A9F5EB1" w14:textId="197C6081" w:rsidR="002D6DD7" w:rsidRDefault="002D6DD7" w:rsidP="00283D15">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w:t>
      </w:r>
      <w:r w:rsidR="00283D15">
        <w:rPr>
          <w:rFonts w:ascii="Arial" w:hAnsi="Arial" w:cs="Arial"/>
          <w:sz w:val="24"/>
          <w:szCs w:val="24"/>
        </w:rPr>
        <w:t>o</w:t>
      </w:r>
      <w:r>
        <w:rPr>
          <w:rFonts w:ascii="Arial" w:hAnsi="Arial" w:cs="Arial"/>
          <w:sz w:val="24"/>
          <w:szCs w:val="24"/>
        </w:rPr>
        <w:t>boroz</w:t>
      </w:r>
      <w:r w:rsidR="00283D15">
        <w:rPr>
          <w:rFonts w:ascii="Arial" w:hAnsi="Arial" w:cs="Arial"/>
          <w:sz w:val="24"/>
          <w:szCs w:val="24"/>
        </w:rPr>
        <w:t>s</w:t>
      </w:r>
      <w:r>
        <w:rPr>
          <w:rFonts w:ascii="Arial" w:hAnsi="Arial" w:cs="Arial"/>
          <w:sz w:val="24"/>
          <w:szCs w:val="24"/>
        </w:rPr>
        <w:t>i</w:t>
      </w:r>
      <w:proofErr w:type="spellEnd"/>
      <w:r>
        <w:rPr>
          <w:rFonts w:ascii="Arial" w:hAnsi="Arial" w:cs="Arial"/>
          <w:sz w:val="24"/>
          <w:szCs w:val="24"/>
        </w:rPr>
        <w:t xml:space="preserve"> </w:t>
      </w:r>
      <w:r w:rsidR="008632EA">
        <w:rPr>
          <w:rFonts w:ascii="Arial" w:hAnsi="Arial" w:cs="Arial"/>
          <w:sz w:val="24"/>
          <w:szCs w:val="24"/>
        </w:rPr>
        <w:t xml:space="preserve">replied that </w:t>
      </w:r>
      <w:r>
        <w:rPr>
          <w:rFonts w:ascii="Arial" w:hAnsi="Arial" w:cs="Arial"/>
          <w:sz w:val="24"/>
          <w:szCs w:val="24"/>
        </w:rPr>
        <w:t xml:space="preserve">any future build </w:t>
      </w:r>
      <w:r w:rsidR="008632EA">
        <w:rPr>
          <w:rFonts w:ascii="Arial" w:hAnsi="Arial" w:cs="Arial"/>
          <w:sz w:val="24"/>
          <w:szCs w:val="24"/>
        </w:rPr>
        <w:t>adjacent to</w:t>
      </w:r>
      <w:r>
        <w:rPr>
          <w:rFonts w:ascii="Arial" w:hAnsi="Arial" w:cs="Arial"/>
          <w:sz w:val="24"/>
          <w:szCs w:val="24"/>
        </w:rPr>
        <w:t xml:space="preserve"> an active firing range would include a large mound to block the noise.</w:t>
      </w:r>
    </w:p>
    <w:p w14:paraId="4BF409C7" w14:textId="5F9D13A1" w:rsidR="002D6DD7" w:rsidRDefault="002D6DD7" w:rsidP="00C2508A">
      <w:pPr>
        <w:pStyle w:val="NoSpacing"/>
        <w:ind w:left="720"/>
        <w:rPr>
          <w:rFonts w:ascii="Arial" w:hAnsi="Arial" w:cs="Arial"/>
          <w:sz w:val="24"/>
          <w:szCs w:val="24"/>
        </w:rPr>
      </w:pPr>
    </w:p>
    <w:p w14:paraId="2806DFAE" w14:textId="7477ADB7" w:rsidR="002D6DD7" w:rsidRDefault="002D6DD7" w:rsidP="00C2508A">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reported </w:t>
      </w:r>
      <w:r w:rsidR="008632EA">
        <w:rPr>
          <w:rFonts w:ascii="Arial" w:hAnsi="Arial" w:cs="Arial"/>
          <w:sz w:val="24"/>
          <w:szCs w:val="24"/>
        </w:rPr>
        <w:t>a</w:t>
      </w:r>
      <w:r>
        <w:rPr>
          <w:rFonts w:ascii="Arial" w:hAnsi="Arial" w:cs="Arial"/>
          <w:sz w:val="24"/>
          <w:szCs w:val="24"/>
        </w:rPr>
        <w:t xml:space="preserve"> potential source of economic development grant funding through the CARES Act. He reported reaching out </w:t>
      </w:r>
      <w:r w:rsidR="008632EA">
        <w:rPr>
          <w:rFonts w:ascii="Arial" w:hAnsi="Arial" w:cs="Arial"/>
          <w:sz w:val="24"/>
          <w:szCs w:val="24"/>
        </w:rPr>
        <w:t xml:space="preserve">to </w:t>
      </w:r>
      <w:r>
        <w:rPr>
          <w:rFonts w:ascii="Arial" w:hAnsi="Arial" w:cs="Arial"/>
          <w:sz w:val="24"/>
          <w:szCs w:val="24"/>
        </w:rPr>
        <w:t xml:space="preserve">the Ohio Economic Development Association for more information. Mr. </w:t>
      </w:r>
      <w:proofErr w:type="spellStart"/>
      <w:r>
        <w:rPr>
          <w:rFonts w:ascii="Arial" w:hAnsi="Arial" w:cs="Arial"/>
          <w:sz w:val="24"/>
          <w:szCs w:val="24"/>
        </w:rPr>
        <w:t>Balnes</w:t>
      </w:r>
      <w:proofErr w:type="spellEnd"/>
      <w:r>
        <w:rPr>
          <w:rFonts w:ascii="Arial" w:hAnsi="Arial" w:cs="Arial"/>
          <w:sz w:val="24"/>
          <w:szCs w:val="24"/>
        </w:rPr>
        <w:t xml:space="preserve"> stated another round of CARES Act funding could focus more on economic development.</w:t>
      </w:r>
    </w:p>
    <w:p w14:paraId="00A944EC" w14:textId="09641E6F" w:rsidR="002D6DD7" w:rsidRDefault="002D6DD7" w:rsidP="00C2508A">
      <w:pPr>
        <w:pStyle w:val="NoSpacing"/>
        <w:ind w:left="720"/>
        <w:rPr>
          <w:rFonts w:ascii="Arial" w:hAnsi="Arial" w:cs="Arial"/>
          <w:sz w:val="24"/>
          <w:szCs w:val="24"/>
        </w:rPr>
      </w:pPr>
    </w:p>
    <w:p w14:paraId="60F036B4" w14:textId="739B0F70" w:rsidR="002D6DD7" w:rsidRDefault="002D6DD7" w:rsidP="00C2508A">
      <w:pPr>
        <w:pStyle w:val="NoSpacing"/>
        <w:ind w:left="720"/>
        <w:rPr>
          <w:rFonts w:ascii="Arial" w:hAnsi="Arial" w:cs="Arial"/>
          <w:sz w:val="24"/>
          <w:szCs w:val="24"/>
        </w:rPr>
      </w:pPr>
      <w:r>
        <w:rPr>
          <w:rFonts w:ascii="Arial" w:hAnsi="Arial" w:cs="Arial"/>
          <w:sz w:val="24"/>
          <w:szCs w:val="24"/>
        </w:rPr>
        <w:t>Mr. Elmer also reported research into using CARES Act funds for economic development. He stated that research shows money for economic development is primarily used for small business grant and loan assistance, not big picture economic development activities.</w:t>
      </w:r>
    </w:p>
    <w:p w14:paraId="58F7C697" w14:textId="40641EBF" w:rsidR="00C2508A" w:rsidRDefault="00C2508A" w:rsidP="00F83B3F">
      <w:pPr>
        <w:pStyle w:val="NoSpacing"/>
        <w:ind w:left="720"/>
        <w:rPr>
          <w:rFonts w:ascii="Arial" w:hAnsi="Arial" w:cs="Arial"/>
          <w:sz w:val="24"/>
          <w:szCs w:val="24"/>
        </w:rPr>
      </w:pPr>
    </w:p>
    <w:p w14:paraId="614B9F71" w14:textId="77777777" w:rsidR="002D6DD7" w:rsidRPr="002D6DD7" w:rsidRDefault="002D6DD7" w:rsidP="002D6DD7">
      <w:pPr>
        <w:pStyle w:val="NoSpacing"/>
        <w:numPr>
          <w:ilvl w:val="0"/>
          <w:numId w:val="3"/>
        </w:numPr>
        <w:rPr>
          <w:rFonts w:ascii="Arial" w:hAnsi="Arial" w:cs="Arial"/>
          <w:sz w:val="24"/>
          <w:szCs w:val="24"/>
        </w:rPr>
      </w:pPr>
      <w:r w:rsidRPr="002D6DD7">
        <w:rPr>
          <w:rFonts w:ascii="Arial" w:hAnsi="Arial" w:cs="Arial"/>
          <w:sz w:val="24"/>
          <w:szCs w:val="24"/>
        </w:rPr>
        <w:t>Executive Session – to consider confidential information regarding a business’s specific business strategy, marketing plans, personal financial statements for economic development assistance, or to consider the purchase or sale of property in accordance with ORC 121.22(G)(2)(8).</w:t>
      </w:r>
    </w:p>
    <w:p w14:paraId="2D309AA7" w14:textId="77777777" w:rsidR="002D6DD7" w:rsidRPr="002D6DD7" w:rsidRDefault="002D6DD7" w:rsidP="002D6DD7">
      <w:pPr>
        <w:pStyle w:val="NoSpacing"/>
        <w:rPr>
          <w:rFonts w:ascii="Arial" w:hAnsi="Arial" w:cs="Arial"/>
          <w:sz w:val="24"/>
          <w:szCs w:val="24"/>
        </w:rPr>
      </w:pPr>
    </w:p>
    <w:p w14:paraId="3CA9C206" w14:textId="202812B9" w:rsidR="002D6DD7" w:rsidRPr="002D6DD7" w:rsidRDefault="002D6DD7" w:rsidP="002D6DD7">
      <w:pPr>
        <w:pStyle w:val="NoSpacing"/>
        <w:ind w:left="720"/>
        <w:rPr>
          <w:rFonts w:ascii="Arial" w:hAnsi="Arial" w:cs="Arial"/>
          <w:sz w:val="24"/>
          <w:szCs w:val="24"/>
        </w:rPr>
      </w:pPr>
      <w:r w:rsidRPr="002D6DD7">
        <w:rPr>
          <w:rFonts w:ascii="Arial" w:hAnsi="Arial" w:cs="Arial"/>
          <w:sz w:val="24"/>
          <w:szCs w:val="24"/>
        </w:rPr>
        <w:t>Motion by Mr. Harwood was seconded by Mr. Sextro to enter into Executive Session. There was no discussion. The motion passed by a 7-0 roll call vote.</w:t>
      </w:r>
    </w:p>
    <w:p w14:paraId="57853359" w14:textId="77777777" w:rsidR="002D6DD7" w:rsidRPr="002D6DD7" w:rsidRDefault="002D6DD7" w:rsidP="002D6DD7">
      <w:pPr>
        <w:pStyle w:val="NoSpacing"/>
        <w:ind w:left="720"/>
        <w:rPr>
          <w:rFonts w:ascii="Arial" w:hAnsi="Arial" w:cs="Arial"/>
          <w:sz w:val="24"/>
          <w:szCs w:val="24"/>
        </w:rPr>
      </w:pPr>
    </w:p>
    <w:p w14:paraId="2C0FCF00" w14:textId="013D1AB4" w:rsidR="002D6DD7" w:rsidRPr="002D6DD7" w:rsidRDefault="002D6DD7" w:rsidP="002D6DD7">
      <w:pPr>
        <w:pStyle w:val="NoSpacing"/>
        <w:ind w:left="720"/>
        <w:rPr>
          <w:rFonts w:ascii="Arial" w:hAnsi="Arial" w:cs="Arial"/>
          <w:sz w:val="24"/>
          <w:szCs w:val="24"/>
        </w:rPr>
      </w:pPr>
      <w:r w:rsidRPr="002D6DD7">
        <w:rPr>
          <w:rFonts w:ascii="Arial" w:hAnsi="Arial" w:cs="Arial"/>
          <w:sz w:val="24"/>
          <w:szCs w:val="24"/>
        </w:rPr>
        <w:t>The CIC entered Executive Session at 8:22am.</w:t>
      </w:r>
    </w:p>
    <w:p w14:paraId="7584FB87" w14:textId="77777777" w:rsidR="002D6DD7" w:rsidRPr="002D6DD7" w:rsidRDefault="002D6DD7" w:rsidP="002D6DD7">
      <w:pPr>
        <w:pStyle w:val="NoSpacing"/>
        <w:ind w:left="720"/>
        <w:rPr>
          <w:rFonts w:ascii="Arial" w:hAnsi="Arial" w:cs="Arial"/>
          <w:sz w:val="24"/>
          <w:szCs w:val="24"/>
        </w:rPr>
      </w:pPr>
    </w:p>
    <w:p w14:paraId="09B263A8" w14:textId="27ECEDF5" w:rsidR="002D6DD7" w:rsidRPr="002D6DD7" w:rsidRDefault="002D6DD7" w:rsidP="002D6DD7">
      <w:pPr>
        <w:pStyle w:val="NoSpacing"/>
        <w:ind w:left="720"/>
        <w:rPr>
          <w:rFonts w:ascii="Arial" w:hAnsi="Arial" w:cs="Arial"/>
          <w:sz w:val="24"/>
          <w:szCs w:val="24"/>
        </w:rPr>
      </w:pPr>
      <w:r w:rsidRPr="002D6DD7">
        <w:rPr>
          <w:rFonts w:ascii="Arial" w:hAnsi="Arial" w:cs="Arial"/>
          <w:sz w:val="24"/>
          <w:szCs w:val="24"/>
        </w:rPr>
        <w:t xml:space="preserve">Motion by Mr. Pearlman was seconded by Mr. Albrinck to exit Executive Session. There was no discussion. The motion passed by a 7-0 roll call vote. </w:t>
      </w:r>
    </w:p>
    <w:p w14:paraId="1BA5D004" w14:textId="77777777" w:rsidR="002D6DD7" w:rsidRPr="002D6DD7" w:rsidRDefault="002D6DD7" w:rsidP="002D6DD7">
      <w:pPr>
        <w:pStyle w:val="NoSpacing"/>
        <w:ind w:left="720"/>
        <w:rPr>
          <w:rFonts w:ascii="Arial" w:hAnsi="Arial" w:cs="Arial"/>
          <w:sz w:val="24"/>
          <w:szCs w:val="24"/>
        </w:rPr>
      </w:pPr>
    </w:p>
    <w:p w14:paraId="4329F4D5" w14:textId="622C1D0B" w:rsidR="002D6DD7" w:rsidRPr="002D6DD7" w:rsidRDefault="002D6DD7" w:rsidP="002D6DD7">
      <w:pPr>
        <w:pStyle w:val="NoSpacing"/>
        <w:ind w:left="720"/>
        <w:rPr>
          <w:rFonts w:ascii="Arial" w:hAnsi="Arial" w:cs="Arial"/>
          <w:sz w:val="24"/>
          <w:szCs w:val="24"/>
        </w:rPr>
      </w:pPr>
      <w:r w:rsidRPr="002D6DD7">
        <w:rPr>
          <w:rFonts w:ascii="Arial" w:hAnsi="Arial" w:cs="Arial"/>
          <w:sz w:val="24"/>
          <w:szCs w:val="24"/>
        </w:rPr>
        <w:t>The CIC exited Executive Session at 9:00am.</w:t>
      </w:r>
    </w:p>
    <w:p w14:paraId="013406C5" w14:textId="426F2BAC" w:rsidR="00E34091" w:rsidRDefault="00E34091" w:rsidP="00F83B3F">
      <w:pPr>
        <w:pStyle w:val="NoSpacing"/>
        <w:ind w:left="720"/>
        <w:rPr>
          <w:rFonts w:ascii="Arial" w:hAnsi="Arial" w:cs="Arial"/>
          <w:sz w:val="24"/>
          <w:szCs w:val="24"/>
        </w:rPr>
      </w:pPr>
    </w:p>
    <w:p w14:paraId="3DEB2C4B" w14:textId="77777777" w:rsidR="00BB4CDA" w:rsidRDefault="00BB4CDA" w:rsidP="00F83B3F">
      <w:pPr>
        <w:pStyle w:val="NoSpacing"/>
        <w:ind w:left="720"/>
        <w:rPr>
          <w:rFonts w:ascii="Arial" w:hAnsi="Arial" w:cs="Arial"/>
          <w:sz w:val="24"/>
          <w:szCs w:val="24"/>
        </w:rPr>
      </w:pPr>
      <w:bookmarkStart w:id="0" w:name="_GoBack"/>
      <w:bookmarkEnd w:id="0"/>
    </w:p>
    <w:p w14:paraId="4E17AE33" w14:textId="1778B9BB" w:rsidR="00A83B6B" w:rsidRPr="002D6DD7" w:rsidRDefault="00A83B6B" w:rsidP="00A83B6B">
      <w:pPr>
        <w:pStyle w:val="NoSpacing"/>
        <w:numPr>
          <w:ilvl w:val="0"/>
          <w:numId w:val="3"/>
        </w:numPr>
        <w:rPr>
          <w:rFonts w:ascii="Arial" w:hAnsi="Arial" w:cs="Arial"/>
          <w:sz w:val="24"/>
          <w:szCs w:val="24"/>
        </w:rPr>
      </w:pPr>
      <w:r w:rsidRPr="002D6DD7">
        <w:rPr>
          <w:rFonts w:ascii="Arial" w:hAnsi="Arial" w:cs="Arial"/>
          <w:sz w:val="24"/>
          <w:szCs w:val="24"/>
        </w:rPr>
        <w:t>Other Business and Economic Development Activity Update.</w:t>
      </w:r>
    </w:p>
    <w:p w14:paraId="0D79FB27" w14:textId="2376CB5F" w:rsidR="00A83B6B" w:rsidRPr="002D6DD7" w:rsidRDefault="00A83B6B" w:rsidP="00A83B6B">
      <w:pPr>
        <w:pStyle w:val="NoSpacing"/>
        <w:rPr>
          <w:rFonts w:ascii="Arial" w:hAnsi="Arial" w:cs="Arial"/>
          <w:sz w:val="24"/>
          <w:szCs w:val="24"/>
        </w:rPr>
      </w:pPr>
    </w:p>
    <w:p w14:paraId="5E9ABD34" w14:textId="6AA80BC9" w:rsidR="00100BC5" w:rsidRPr="001D70DA" w:rsidRDefault="002D6DD7" w:rsidP="00100BC5">
      <w:pPr>
        <w:pStyle w:val="ListParagraph"/>
        <w:spacing w:after="0" w:line="240" w:lineRule="auto"/>
        <w:rPr>
          <w:rFonts w:ascii="Arial" w:hAnsi="Arial" w:cs="Arial"/>
          <w:sz w:val="24"/>
          <w:szCs w:val="24"/>
        </w:rPr>
      </w:pPr>
      <w:r w:rsidRPr="002D6DD7">
        <w:rPr>
          <w:rFonts w:ascii="Arial" w:hAnsi="Arial" w:cs="Arial"/>
          <w:sz w:val="24"/>
          <w:szCs w:val="24"/>
        </w:rPr>
        <w:t xml:space="preserve">Mr. </w:t>
      </w:r>
      <w:r>
        <w:rPr>
          <w:rFonts w:ascii="Arial" w:hAnsi="Arial" w:cs="Arial"/>
          <w:sz w:val="24"/>
          <w:szCs w:val="24"/>
        </w:rPr>
        <w:t xml:space="preserve">Elmer reported that REDI Cincinnati is searching for a development site for Project Titan. </w:t>
      </w:r>
      <w:r w:rsidR="001D70DA">
        <w:rPr>
          <w:rFonts w:ascii="Arial" w:hAnsi="Arial" w:cs="Arial"/>
          <w:sz w:val="24"/>
          <w:szCs w:val="24"/>
        </w:rPr>
        <w:t>He stated Project Titan is a small</w:t>
      </w:r>
      <w:r w:rsidR="008632EA">
        <w:rPr>
          <w:rFonts w:ascii="Arial" w:hAnsi="Arial" w:cs="Arial"/>
          <w:sz w:val="24"/>
          <w:szCs w:val="24"/>
        </w:rPr>
        <w:t xml:space="preserve"> (90 employees)</w:t>
      </w:r>
      <w:r w:rsidR="001D70DA">
        <w:rPr>
          <w:rFonts w:ascii="Arial" w:hAnsi="Arial" w:cs="Arial"/>
          <w:sz w:val="24"/>
          <w:szCs w:val="24"/>
        </w:rPr>
        <w:t xml:space="preserve"> industrial manufacturer focused in the automotive sector with facilities in Germany. Mr. Elmer noted they are looking for </w:t>
      </w:r>
      <w:r w:rsidR="008632EA">
        <w:rPr>
          <w:rFonts w:ascii="Arial" w:hAnsi="Arial" w:cs="Arial"/>
          <w:sz w:val="24"/>
          <w:szCs w:val="24"/>
        </w:rPr>
        <w:t>a site of</w:t>
      </w:r>
      <w:r w:rsidR="001D70DA">
        <w:rPr>
          <w:rFonts w:ascii="Arial" w:hAnsi="Arial" w:cs="Arial"/>
          <w:sz w:val="24"/>
          <w:szCs w:val="24"/>
        </w:rPr>
        <w:t xml:space="preserve"> 15 acres located within five miles of an interstate and 30 miles of a technical college with an extensive machining program. </w:t>
      </w:r>
      <w:r w:rsidR="008632EA">
        <w:rPr>
          <w:rFonts w:ascii="Arial" w:hAnsi="Arial" w:cs="Arial"/>
          <w:sz w:val="24"/>
          <w:szCs w:val="24"/>
        </w:rPr>
        <w:t xml:space="preserve">They plan to occupy or build a +/43,000 square foot facility. </w:t>
      </w:r>
      <w:r w:rsidR="001D70DA">
        <w:rPr>
          <w:rFonts w:ascii="Arial" w:hAnsi="Arial" w:cs="Arial"/>
          <w:sz w:val="24"/>
          <w:szCs w:val="24"/>
        </w:rPr>
        <w:t xml:space="preserve">The Village submitted AeroHub as a potential location for the company provided they meet the development’s criteria for advanced manufacturing. He stated that AeroHub is at the top of the list for potential sites in </w:t>
      </w:r>
      <w:r w:rsidR="001D70DA" w:rsidRPr="001D70DA">
        <w:rPr>
          <w:rFonts w:ascii="Arial" w:hAnsi="Arial" w:cs="Arial"/>
          <w:sz w:val="24"/>
          <w:szCs w:val="24"/>
        </w:rPr>
        <w:t>southwest Ohio.</w:t>
      </w:r>
    </w:p>
    <w:p w14:paraId="659A3207" w14:textId="192662D6" w:rsidR="00100BC5" w:rsidRPr="001D70DA" w:rsidRDefault="00100BC5" w:rsidP="00100BC5">
      <w:pPr>
        <w:pStyle w:val="ListParagraph"/>
        <w:spacing w:after="0" w:line="240" w:lineRule="auto"/>
        <w:rPr>
          <w:rFonts w:ascii="Arial" w:hAnsi="Arial" w:cs="Arial"/>
          <w:sz w:val="24"/>
          <w:szCs w:val="24"/>
        </w:rPr>
      </w:pPr>
    </w:p>
    <w:p w14:paraId="6442B6AB" w14:textId="4CAA4B80" w:rsidR="00186349" w:rsidRPr="001D70DA" w:rsidRDefault="00186349" w:rsidP="00186349">
      <w:pPr>
        <w:pStyle w:val="NoSpacing"/>
        <w:rPr>
          <w:rFonts w:ascii="Arial" w:hAnsi="Arial" w:cs="Arial"/>
          <w:sz w:val="24"/>
          <w:szCs w:val="24"/>
        </w:rPr>
      </w:pPr>
      <w:r w:rsidRPr="001D70DA">
        <w:rPr>
          <w:rFonts w:ascii="Arial" w:hAnsi="Arial" w:cs="Arial"/>
          <w:sz w:val="24"/>
          <w:szCs w:val="24"/>
        </w:rPr>
        <w:t xml:space="preserve">Motion by </w:t>
      </w:r>
      <w:r w:rsidR="001D70DA" w:rsidRPr="001D70DA">
        <w:rPr>
          <w:rFonts w:ascii="Arial" w:hAnsi="Arial" w:cs="Arial"/>
          <w:sz w:val="24"/>
          <w:szCs w:val="24"/>
        </w:rPr>
        <w:t>Mr. Harwood</w:t>
      </w:r>
      <w:r w:rsidRPr="001D70DA">
        <w:rPr>
          <w:rFonts w:ascii="Arial" w:hAnsi="Arial" w:cs="Arial"/>
          <w:sz w:val="24"/>
          <w:szCs w:val="24"/>
        </w:rPr>
        <w:t xml:space="preserve"> was seconded by Mr. </w:t>
      </w:r>
      <w:r w:rsidR="001D70DA" w:rsidRPr="001D70DA">
        <w:rPr>
          <w:rFonts w:ascii="Arial" w:hAnsi="Arial" w:cs="Arial"/>
          <w:sz w:val="24"/>
          <w:szCs w:val="24"/>
        </w:rPr>
        <w:t>Sextro</w:t>
      </w:r>
      <w:r w:rsidR="00100BC5" w:rsidRPr="001D70DA">
        <w:rPr>
          <w:rFonts w:ascii="Arial" w:hAnsi="Arial" w:cs="Arial"/>
          <w:sz w:val="24"/>
          <w:szCs w:val="24"/>
        </w:rPr>
        <w:t xml:space="preserve"> </w:t>
      </w:r>
      <w:r w:rsidRPr="001D70DA">
        <w:rPr>
          <w:rFonts w:ascii="Arial" w:hAnsi="Arial" w:cs="Arial"/>
          <w:sz w:val="24"/>
          <w:szCs w:val="24"/>
        </w:rPr>
        <w:t xml:space="preserve">to adjourn the meeting. There was no discussion. The motion passed by a </w:t>
      </w:r>
      <w:r w:rsidR="00100BC5" w:rsidRPr="001D70DA">
        <w:rPr>
          <w:rFonts w:ascii="Arial" w:hAnsi="Arial" w:cs="Arial"/>
          <w:sz w:val="24"/>
          <w:szCs w:val="24"/>
        </w:rPr>
        <w:t>7</w:t>
      </w:r>
      <w:r w:rsidRPr="001D70DA">
        <w:rPr>
          <w:rFonts w:ascii="Arial" w:hAnsi="Arial" w:cs="Arial"/>
          <w:sz w:val="24"/>
          <w:szCs w:val="24"/>
        </w:rPr>
        <w:t xml:space="preserve">-0 </w:t>
      </w:r>
      <w:r w:rsidR="00E33715" w:rsidRPr="001D70DA">
        <w:rPr>
          <w:rFonts w:ascii="Arial" w:hAnsi="Arial" w:cs="Arial"/>
          <w:sz w:val="24"/>
          <w:szCs w:val="24"/>
        </w:rPr>
        <w:t xml:space="preserve">voice </w:t>
      </w:r>
      <w:r w:rsidRPr="001D70DA">
        <w:rPr>
          <w:rFonts w:ascii="Arial" w:hAnsi="Arial" w:cs="Arial"/>
          <w:sz w:val="24"/>
          <w:szCs w:val="24"/>
        </w:rPr>
        <w:t>vote.</w:t>
      </w:r>
    </w:p>
    <w:p w14:paraId="3FA3FB92" w14:textId="6CEEFE8F" w:rsidR="00186349" w:rsidRPr="001D70DA" w:rsidRDefault="00186349" w:rsidP="00760901">
      <w:pPr>
        <w:pStyle w:val="NoSpacing"/>
        <w:ind w:left="720"/>
        <w:rPr>
          <w:rFonts w:ascii="Arial" w:hAnsi="Arial" w:cs="Arial"/>
          <w:sz w:val="24"/>
          <w:szCs w:val="24"/>
        </w:rPr>
      </w:pPr>
    </w:p>
    <w:p w14:paraId="27A8B7E6" w14:textId="320FAC56" w:rsidR="00186349" w:rsidRPr="001D70DA" w:rsidRDefault="00186349" w:rsidP="00186349">
      <w:pPr>
        <w:pStyle w:val="NoSpacing"/>
        <w:rPr>
          <w:rFonts w:ascii="Arial" w:hAnsi="Arial" w:cs="Arial"/>
          <w:sz w:val="24"/>
          <w:szCs w:val="24"/>
        </w:rPr>
      </w:pPr>
      <w:r w:rsidRPr="001D70DA">
        <w:rPr>
          <w:rFonts w:ascii="Arial" w:hAnsi="Arial" w:cs="Arial"/>
          <w:sz w:val="24"/>
          <w:szCs w:val="24"/>
        </w:rPr>
        <w:t xml:space="preserve">The meeting adjourned at </w:t>
      </w:r>
      <w:r w:rsidR="001D70DA" w:rsidRPr="001D70DA">
        <w:rPr>
          <w:rFonts w:ascii="Arial" w:hAnsi="Arial" w:cs="Arial"/>
          <w:sz w:val="24"/>
          <w:szCs w:val="24"/>
        </w:rPr>
        <w:t>9:04</w:t>
      </w:r>
      <w:r w:rsidR="00100BC5" w:rsidRPr="001D70DA">
        <w:rPr>
          <w:rFonts w:ascii="Arial" w:hAnsi="Arial" w:cs="Arial"/>
          <w:sz w:val="24"/>
          <w:szCs w:val="24"/>
        </w:rPr>
        <w:t>am</w:t>
      </w:r>
      <w:r w:rsidRPr="001D70DA">
        <w:rPr>
          <w:rFonts w:ascii="Arial" w:hAnsi="Arial" w:cs="Arial"/>
          <w:sz w:val="24"/>
          <w:szCs w:val="24"/>
        </w:rPr>
        <w:t>.</w:t>
      </w:r>
    </w:p>
    <w:p w14:paraId="12D169A9" w14:textId="77777777" w:rsidR="00186349" w:rsidRPr="001D70DA" w:rsidRDefault="00186349" w:rsidP="0021725E">
      <w:pPr>
        <w:pStyle w:val="NoSpacing"/>
        <w:rPr>
          <w:rFonts w:ascii="Arial" w:hAnsi="Arial" w:cs="Arial"/>
          <w:sz w:val="24"/>
          <w:szCs w:val="24"/>
        </w:rPr>
      </w:pPr>
    </w:p>
    <w:p w14:paraId="6E73B179" w14:textId="5A3A8A1D" w:rsidR="0097363E" w:rsidRPr="001D70DA" w:rsidRDefault="0097363E" w:rsidP="0021725E">
      <w:pPr>
        <w:pStyle w:val="NoSpacing"/>
        <w:rPr>
          <w:rFonts w:ascii="Arial" w:hAnsi="Arial" w:cs="Arial"/>
          <w:sz w:val="24"/>
          <w:szCs w:val="24"/>
        </w:rPr>
      </w:pPr>
      <w:r w:rsidRPr="001D70DA">
        <w:rPr>
          <w:rFonts w:ascii="Arial" w:hAnsi="Arial" w:cs="Arial"/>
          <w:sz w:val="24"/>
          <w:szCs w:val="24"/>
        </w:rPr>
        <w:t>Attest:</w:t>
      </w:r>
    </w:p>
    <w:p w14:paraId="08A17BA9" w14:textId="77777777" w:rsidR="00622F10" w:rsidRPr="001D70DA" w:rsidRDefault="00622F10" w:rsidP="0021725E">
      <w:pPr>
        <w:pStyle w:val="NoSpacing"/>
        <w:rPr>
          <w:rFonts w:ascii="Arial" w:hAnsi="Arial" w:cs="Arial"/>
          <w:sz w:val="24"/>
          <w:szCs w:val="24"/>
        </w:rPr>
      </w:pPr>
    </w:p>
    <w:p w14:paraId="7407E47F" w14:textId="77777777" w:rsidR="008D5FA2" w:rsidRPr="001D70DA" w:rsidRDefault="008D5FA2" w:rsidP="008C6605">
      <w:pPr>
        <w:pStyle w:val="NoSpacing"/>
        <w:rPr>
          <w:rFonts w:ascii="Arial" w:hAnsi="Arial" w:cs="Arial"/>
          <w:sz w:val="24"/>
          <w:szCs w:val="24"/>
        </w:rPr>
      </w:pPr>
    </w:p>
    <w:p w14:paraId="193D5B26" w14:textId="40F437A7" w:rsidR="008C6605" w:rsidRPr="001D70DA" w:rsidRDefault="002D44A1" w:rsidP="008C6605">
      <w:pPr>
        <w:pStyle w:val="NoSpacing"/>
        <w:rPr>
          <w:rFonts w:ascii="Arial" w:hAnsi="Arial" w:cs="Arial"/>
          <w:sz w:val="24"/>
          <w:szCs w:val="24"/>
        </w:rPr>
      </w:pPr>
      <w:r w:rsidRPr="001D70DA">
        <w:rPr>
          <w:rFonts w:ascii="Arial" w:hAnsi="Arial" w:cs="Arial"/>
          <w:sz w:val="24"/>
          <w:szCs w:val="24"/>
        </w:rPr>
        <w:t>___________________________________</w:t>
      </w:r>
    </w:p>
    <w:p w14:paraId="61DE703C" w14:textId="0E292849" w:rsidR="008C6605" w:rsidRPr="001D70DA" w:rsidRDefault="00B01CC9" w:rsidP="008C6605">
      <w:pPr>
        <w:pStyle w:val="NoSpacing"/>
        <w:rPr>
          <w:rFonts w:ascii="Arial" w:hAnsi="Arial" w:cs="Arial"/>
          <w:sz w:val="24"/>
          <w:szCs w:val="24"/>
        </w:rPr>
      </w:pPr>
      <w:r w:rsidRPr="001D70DA">
        <w:rPr>
          <w:rFonts w:ascii="Arial" w:hAnsi="Arial" w:cs="Arial"/>
          <w:sz w:val="24"/>
          <w:szCs w:val="24"/>
        </w:rPr>
        <w:t>Hugh McKinnon</w:t>
      </w:r>
    </w:p>
    <w:p w14:paraId="2D8486D0" w14:textId="7913954B" w:rsidR="008C6605" w:rsidRPr="001D70DA" w:rsidRDefault="009706A8" w:rsidP="008C6605">
      <w:pPr>
        <w:pStyle w:val="NoSpacing"/>
        <w:rPr>
          <w:rFonts w:ascii="Arial" w:hAnsi="Arial" w:cs="Arial"/>
          <w:sz w:val="24"/>
          <w:szCs w:val="24"/>
        </w:rPr>
      </w:pPr>
      <w:r w:rsidRPr="001D70DA">
        <w:rPr>
          <w:rFonts w:ascii="Arial" w:hAnsi="Arial" w:cs="Arial"/>
          <w:sz w:val="24"/>
          <w:szCs w:val="24"/>
        </w:rPr>
        <w:t xml:space="preserve">Chairman, </w:t>
      </w:r>
      <w:r w:rsidR="008C6605" w:rsidRPr="001D70DA">
        <w:rPr>
          <w:rFonts w:ascii="Arial" w:hAnsi="Arial" w:cs="Arial"/>
          <w:sz w:val="24"/>
          <w:szCs w:val="24"/>
        </w:rPr>
        <w:t>Community Improvement Corporation</w:t>
      </w:r>
    </w:p>
    <w:p w14:paraId="5034AB4F" w14:textId="77777777" w:rsidR="008C6605" w:rsidRPr="001D70DA" w:rsidRDefault="008C6605" w:rsidP="008C6605">
      <w:pPr>
        <w:pStyle w:val="Default"/>
        <w:rPr>
          <w:rFonts w:ascii="Arial" w:hAnsi="Arial" w:cs="Arial"/>
          <w:color w:val="auto"/>
        </w:rPr>
      </w:pPr>
    </w:p>
    <w:p w14:paraId="1F1413AD" w14:textId="77777777" w:rsidR="009706A8" w:rsidRPr="001D70DA" w:rsidRDefault="009706A8" w:rsidP="006A42C5">
      <w:pPr>
        <w:pStyle w:val="NoSpacing"/>
        <w:rPr>
          <w:rFonts w:ascii="Arial" w:hAnsi="Arial" w:cs="Arial"/>
          <w:sz w:val="24"/>
          <w:szCs w:val="24"/>
        </w:rPr>
      </w:pPr>
    </w:p>
    <w:p w14:paraId="61105EB6" w14:textId="7F1D38AC" w:rsidR="00A055B7" w:rsidRPr="001D70DA" w:rsidRDefault="00BC3670" w:rsidP="006A42C5">
      <w:pPr>
        <w:pStyle w:val="NoSpacing"/>
      </w:pPr>
      <w:r w:rsidRPr="001D70DA">
        <w:rPr>
          <w:rFonts w:ascii="Arial" w:hAnsi="Arial" w:cs="Arial"/>
          <w:sz w:val="24"/>
          <w:szCs w:val="24"/>
        </w:rPr>
        <w:t>Meeting Minutes prepared by Andrew E. Rodney, Building, Planning, &amp; Zoning Manager.</w:t>
      </w:r>
    </w:p>
    <w:sectPr w:rsidR="00A055B7" w:rsidRPr="001D70DA" w:rsidSect="00BB4CD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2D6DD7" w:rsidRDefault="002D6DD7" w:rsidP="00A36467">
      <w:pPr>
        <w:spacing w:after="0" w:line="240" w:lineRule="auto"/>
      </w:pPr>
      <w:r>
        <w:separator/>
      </w:r>
    </w:p>
  </w:endnote>
  <w:endnote w:type="continuationSeparator" w:id="0">
    <w:p w14:paraId="094E9A6C" w14:textId="77777777" w:rsidR="002D6DD7" w:rsidRDefault="002D6DD7"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2D6DD7" w:rsidRDefault="002D6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2D6DD7" w:rsidRDefault="002D6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2D6DD7" w:rsidRDefault="002D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2D6DD7" w:rsidRDefault="002D6DD7" w:rsidP="00A36467">
      <w:pPr>
        <w:spacing w:after="0" w:line="240" w:lineRule="auto"/>
      </w:pPr>
      <w:r>
        <w:separator/>
      </w:r>
    </w:p>
  </w:footnote>
  <w:footnote w:type="continuationSeparator" w:id="0">
    <w:p w14:paraId="3351D2A0" w14:textId="77777777" w:rsidR="002D6DD7" w:rsidRDefault="002D6DD7"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2D6DD7" w:rsidRDefault="002D6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0AF9E069" w:rsidR="002D6DD7" w:rsidRDefault="002D6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2D6DD7" w:rsidRDefault="002D6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0B5"/>
    <w:multiLevelType w:val="hybridMultilevel"/>
    <w:tmpl w:val="AF60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85A80"/>
    <w:multiLevelType w:val="hybridMultilevel"/>
    <w:tmpl w:val="C1186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2495D"/>
    <w:multiLevelType w:val="hybridMultilevel"/>
    <w:tmpl w:val="5C4A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8DB076C"/>
    <w:multiLevelType w:val="hybridMultilevel"/>
    <w:tmpl w:val="C6FA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D54D9"/>
    <w:multiLevelType w:val="hybridMultilevel"/>
    <w:tmpl w:val="B236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4493B"/>
    <w:multiLevelType w:val="hybridMultilevel"/>
    <w:tmpl w:val="555E7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F47997"/>
    <w:multiLevelType w:val="hybridMultilevel"/>
    <w:tmpl w:val="1D2C8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576E8"/>
    <w:multiLevelType w:val="hybridMultilevel"/>
    <w:tmpl w:val="C8C02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0"/>
  </w:num>
  <w:num w:numId="4">
    <w:abstractNumId w:val="4"/>
  </w:num>
  <w:num w:numId="5">
    <w:abstractNumId w:val="14"/>
  </w:num>
  <w:num w:numId="6">
    <w:abstractNumId w:val="15"/>
  </w:num>
  <w:num w:numId="7">
    <w:abstractNumId w:val="12"/>
  </w:num>
  <w:num w:numId="8">
    <w:abstractNumId w:val="9"/>
  </w:num>
  <w:num w:numId="9">
    <w:abstractNumId w:val="3"/>
  </w:num>
  <w:num w:numId="10">
    <w:abstractNumId w:val="5"/>
  </w:num>
  <w:num w:numId="11">
    <w:abstractNumId w:val="6"/>
  </w:num>
  <w:num w:numId="12">
    <w:abstractNumId w:val="0"/>
  </w:num>
  <w:num w:numId="13">
    <w:abstractNumId w:val="11"/>
  </w:num>
  <w:num w:numId="14">
    <w:abstractNumId w:val="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1778D"/>
    <w:rsid w:val="000434BD"/>
    <w:rsid w:val="00056B71"/>
    <w:rsid w:val="000646F4"/>
    <w:rsid w:val="00064A3D"/>
    <w:rsid w:val="00067258"/>
    <w:rsid w:val="00075F21"/>
    <w:rsid w:val="00081C38"/>
    <w:rsid w:val="0008434A"/>
    <w:rsid w:val="00084F79"/>
    <w:rsid w:val="000A2D86"/>
    <w:rsid w:val="000B2F07"/>
    <w:rsid w:val="000B7BA2"/>
    <w:rsid w:val="000C08BD"/>
    <w:rsid w:val="000C236B"/>
    <w:rsid w:val="000C6805"/>
    <w:rsid w:val="000D420A"/>
    <w:rsid w:val="000F4835"/>
    <w:rsid w:val="000F509C"/>
    <w:rsid w:val="00100BC5"/>
    <w:rsid w:val="001044EA"/>
    <w:rsid w:val="00116BCB"/>
    <w:rsid w:val="00135473"/>
    <w:rsid w:val="001641BD"/>
    <w:rsid w:val="0017429B"/>
    <w:rsid w:val="00186349"/>
    <w:rsid w:val="0019402C"/>
    <w:rsid w:val="001A511A"/>
    <w:rsid w:val="001B372C"/>
    <w:rsid w:val="001C2E9B"/>
    <w:rsid w:val="001C3F4C"/>
    <w:rsid w:val="001C5915"/>
    <w:rsid w:val="001D70DA"/>
    <w:rsid w:val="001D7C3E"/>
    <w:rsid w:val="001E0C28"/>
    <w:rsid w:val="001E4D8B"/>
    <w:rsid w:val="001E6A92"/>
    <w:rsid w:val="001F513A"/>
    <w:rsid w:val="001F667F"/>
    <w:rsid w:val="0021152F"/>
    <w:rsid w:val="002159D7"/>
    <w:rsid w:val="002164D3"/>
    <w:rsid w:val="0021725E"/>
    <w:rsid w:val="00223E56"/>
    <w:rsid w:val="0023698C"/>
    <w:rsid w:val="00252349"/>
    <w:rsid w:val="00252C41"/>
    <w:rsid w:val="0026270C"/>
    <w:rsid w:val="002717F5"/>
    <w:rsid w:val="00283D15"/>
    <w:rsid w:val="002847A1"/>
    <w:rsid w:val="00293BCD"/>
    <w:rsid w:val="002C3C6C"/>
    <w:rsid w:val="002D0258"/>
    <w:rsid w:val="002D44A1"/>
    <w:rsid w:val="002D57EA"/>
    <w:rsid w:val="002D6DD7"/>
    <w:rsid w:val="002E361A"/>
    <w:rsid w:val="002F197F"/>
    <w:rsid w:val="002F7B01"/>
    <w:rsid w:val="002F7FB7"/>
    <w:rsid w:val="003018F1"/>
    <w:rsid w:val="003057AD"/>
    <w:rsid w:val="003253AC"/>
    <w:rsid w:val="00333589"/>
    <w:rsid w:val="003466A1"/>
    <w:rsid w:val="00355644"/>
    <w:rsid w:val="003602F4"/>
    <w:rsid w:val="003619A0"/>
    <w:rsid w:val="00364F20"/>
    <w:rsid w:val="00366FA4"/>
    <w:rsid w:val="00371978"/>
    <w:rsid w:val="0039046A"/>
    <w:rsid w:val="00391A94"/>
    <w:rsid w:val="00393668"/>
    <w:rsid w:val="003A1F90"/>
    <w:rsid w:val="003A2639"/>
    <w:rsid w:val="003A44D7"/>
    <w:rsid w:val="003A5A3D"/>
    <w:rsid w:val="003C1842"/>
    <w:rsid w:val="003D2C35"/>
    <w:rsid w:val="003E1C2B"/>
    <w:rsid w:val="003F2844"/>
    <w:rsid w:val="003F5A6B"/>
    <w:rsid w:val="00404976"/>
    <w:rsid w:val="004145D8"/>
    <w:rsid w:val="004353B2"/>
    <w:rsid w:val="004360F7"/>
    <w:rsid w:val="004510B9"/>
    <w:rsid w:val="00454426"/>
    <w:rsid w:val="00456EC9"/>
    <w:rsid w:val="0046075C"/>
    <w:rsid w:val="004609CE"/>
    <w:rsid w:val="00465369"/>
    <w:rsid w:val="00475390"/>
    <w:rsid w:val="00486EF3"/>
    <w:rsid w:val="004912DC"/>
    <w:rsid w:val="004942D7"/>
    <w:rsid w:val="00497EE0"/>
    <w:rsid w:val="004C3A72"/>
    <w:rsid w:val="004E18F4"/>
    <w:rsid w:val="004E3D93"/>
    <w:rsid w:val="004E4BCA"/>
    <w:rsid w:val="004F3962"/>
    <w:rsid w:val="004F5C89"/>
    <w:rsid w:val="004F7ABC"/>
    <w:rsid w:val="00502C07"/>
    <w:rsid w:val="00510BE0"/>
    <w:rsid w:val="00523EFC"/>
    <w:rsid w:val="0052509B"/>
    <w:rsid w:val="00532657"/>
    <w:rsid w:val="00551433"/>
    <w:rsid w:val="00556CF1"/>
    <w:rsid w:val="00563619"/>
    <w:rsid w:val="005636C2"/>
    <w:rsid w:val="005653F9"/>
    <w:rsid w:val="0057274C"/>
    <w:rsid w:val="0057589F"/>
    <w:rsid w:val="00592580"/>
    <w:rsid w:val="005A1644"/>
    <w:rsid w:val="005A5993"/>
    <w:rsid w:val="005C271A"/>
    <w:rsid w:val="005D1537"/>
    <w:rsid w:val="005D2683"/>
    <w:rsid w:val="005D541E"/>
    <w:rsid w:val="005E233F"/>
    <w:rsid w:val="00601F9E"/>
    <w:rsid w:val="0060590B"/>
    <w:rsid w:val="00610BF0"/>
    <w:rsid w:val="00622F10"/>
    <w:rsid w:val="0065032D"/>
    <w:rsid w:val="00675663"/>
    <w:rsid w:val="00696844"/>
    <w:rsid w:val="006A42C5"/>
    <w:rsid w:val="006B4460"/>
    <w:rsid w:val="006B55B8"/>
    <w:rsid w:val="006B63CE"/>
    <w:rsid w:val="006C0682"/>
    <w:rsid w:val="006C164E"/>
    <w:rsid w:val="006C7112"/>
    <w:rsid w:val="007104AD"/>
    <w:rsid w:val="00732E1B"/>
    <w:rsid w:val="00735211"/>
    <w:rsid w:val="007355C9"/>
    <w:rsid w:val="00745D5A"/>
    <w:rsid w:val="007529BD"/>
    <w:rsid w:val="00760901"/>
    <w:rsid w:val="00772984"/>
    <w:rsid w:val="007765E4"/>
    <w:rsid w:val="0079168F"/>
    <w:rsid w:val="0079660A"/>
    <w:rsid w:val="007B56A2"/>
    <w:rsid w:val="007C0D2D"/>
    <w:rsid w:val="007D0C78"/>
    <w:rsid w:val="007D0D8E"/>
    <w:rsid w:val="007D5F95"/>
    <w:rsid w:val="007E37BD"/>
    <w:rsid w:val="007F07BC"/>
    <w:rsid w:val="007F284D"/>
    <w:rsid w:val="0080536D"/>
    <w:rsid w:val="0080771E"/>
    <w:rsid w:val="0082235E"/>
    <w:rsid w:val="00832206"/>
    <w:rsid w:val="00841E9A"/>
    <w:rsid w:val="008632EA"/>
    <w:rsid w:val="008641DA"/>
    <w:rsid w:val="008850AD"/>
    <w:rsid w:val="008A0DD4"/>
    <w:rsid w:val="008A7DF2"/>
    <w:rsid w:val="008B40EB"/>
    <w:rsid w:val="008B42C6"/>
    <w:rsid w:val="008B5186"/>
    <w:rsid w:val="008B5435"/>
    <w:rsid w:val="008B6A53"/>
    <w:rsid w:val="008B784F"/>
    <w:rsid w:val="008C0D08"/>
    <w:rsid w:val="008C6527"/>
    <w:rsid w:val="008C6605"/>
    <w:rsid w:val="008D00AE"/>
    <w:rsid w:val="008D43CE"/>
    <w:rsid w:val="008D4ADD"/>
    <w:rsid w:val="008D5FA2"/>
    <w:rsid w:val="008D7118"/>
    <w:rsid w:val="008E4472"/>
    <w:rsid w:val="008F3B14"/>
    <w:rsid w:val="008F49E1"/>
    <w:rsid w:val="009113EC"/>
    <w:rsid w:val="009124FB"/>
    <w:rsid w:val="0091398B"/>
    <w:rsid w:val="00914AD7"/>
    <w:rsid w:val="00922178"/>
    <w:rsid w:val="0092598A"/>
    <w:rsid w:val="00953399"/>
    <w:rsid w:val="00964344"/>
    <w:rsid w:val="009706A8"/>
    <w:rsid w:val="0097363E"/>
    <w:rsid w:val="00975942"/>
    <w:rsid w:val="00976070"/>
    <w:rsid w:val="0098797A"/>
    <w:rsid w:val="009D3358"/>
    <w:rsid w:val="009D76DC"/>
    <w:rsid w:val="009F0E69"/>
    <w:rsid w:val="009F66E3"/>
    <w:rsid w:val="00A02755"/>
    <w:rsid w:val="00A0416B"/>
    <w:rsid w:val="00A055B7"/>
    <w:rsid w:val="00A071BC"/>
    <w:rsid w:val="00A10677"/>
    <w:rsid w:val="00A1164D"/>
    <w:rsid w:val="00A3353D"/>
    <w:rsid w:val="00A33A29"/>
    <w:rsid w:val="00A36467"/>
    <w:rsid w:val="00A50805"/>
    <w:rsid w:val="00A604DE"/>
    <w:rsid w:val="00A83B6B"/>
    <w:rsid w:val="00AA1909"/>
    <w:rsid w:val="00AA25CC"/>
    <w:rsid w:val="00AB146C"/>
    <w:rsid w:val="00AB1AE1"/>
    <w:rsid w:val="00AD0BF3"/>
    <w:rsid w:val="00AD0E96"/>
    <w:rsid w:val="00AD3A13"/>
    <w:rsid w:val="00AE0463"/>
    <w:rsid w:val="00AF37B0"/>
    <w:rsid w:val="00AF3BC5"/>
    <w:rsid w:val="00B015BC"/>
    <w:rsid w:val="00B01CC9"/>
    <w:rsid w:val="00B0584E"/>
    <w:rsid w:val="00B113A0"/>
    <w:rsid w:val="00B211DC"/>
    <w:rsid w:val="00B25892"/>
    <w:rsid w:val="00B5632B"/>
    <w:rsid w:val="00B71857"/>
    <w:rsid w:val="00B77B23"/>
    <w:rsid w:val="00B77F27"/>
    <w:rsid w:val="00B8034B"/>
    <w:rsid w:val="00B832C2"/>
    <w:rsid w:val="00B94D63"/>
    <w:rsid w:val="00BA1502"/>
    <w:rsid w:val="00BA1CE2"/>
    <w:rsid w:val="00BA3FD3"/>
    <w:rsid w:val="00BA589F"/>
    <w:rsid w:val="00BB2722"/>
    <w:rsid w:val="00BB405A"/>
    <w:rsid w:val="00BB4CDA"/>
    <w:rsid w:val="00BC0440"/>
    <w:rsid w:val="00BC3670"/>
    <w:rsid w:val="00BC7FE6"/>
    <w:rsid w:val="00BD0E48"/>
    <w:rsid w:val="00BD1DFB"/>
    <w:rsid w:val="00BD4E13"/>
    <w:rsid w:val="00BF43B6"/>
    <w:rsid w:val="00BF4D9A"/>
    <w:rsid w:val="00C05192"/>
    <w:rsid w:val="00C06C14"/>
    <w:rsid w:val="00C0719C"/>
    <w:rsid w:val="00C07D05"/>
    <w:rsid w:val="00C14DCF"/>
    <w:rsid w:val="00C236BD"/>
    <w:rsid w:val="00C2508A"/>
    <w:rsid w:val="00C26205"/>
    <w:rsid w:val="00C30340"/>
    <w:rsid w:val="00C31F14"/>
    <w:rsid w:val="00C41447"/>
    <w:rsid w:val="00C6107F"/>
    <w:rsid w:val="00C70D99"/>
    <w:rsid w:val="00C74B51"/>
    <w:rsid w:val="00C75A1E"/>
    <w:rsid w:val="00C80558"/>
    <w:rsid w:val="00C825E1"/>
    <w:rsid w:val="00C94324"/>
    <w:rsid w:val="00CB6BDB"/>
    <w:rsid w:val="00CE218A"/>
    <w:rsid w:val="00CE4F10"/>
    <w:rsid w:val="00CE550D"/>
    <w:rsid w:val="00CF064B"/>
    <w:rsid w:val="00CF3E01"/>
    <w:rsid w:val="00CF49F8"/>
    <w:rsid w:val="00D53BC8"/>
    <w:rsid w:val="00D6245D"/>
    <w:rsid w:val="00D62AF2"/>
    <w:rsid w:val="00D6735D"/>
    <w:rsid w:val="00D70664"/>
    <w:rsid w:val="00D97B06"/>
    <w:rsid w:val="00DB22E3"/>
    <w:rsid w:val="00DD5D51"/>
    <w:rsid w:val="00DD6CF5"/>
    <w:rsid w:val="00DE4A32"/>
    <w:rsid w:val="00DE521B"/>
    <w:rsid w:val="00DE5601"/>
    <w:rsid w:val="00DF7E8F"/>
    <w:rsid w:val="00E01456"/>
    <w:rsid w:val="00E04696"/>
    <w:rsid w:val="00E152C2"/>
    <w:rsid w:val="00E22EC0"/>
    <w:rsid w:val="00E33715"/>
    <w:rsid w:val="00E34091"/>
    <w:rsid w:val="00E4021B"/>
    <w:rsid w:val="00E54CBE"/>
    <w:rsid w:val="00E60D3F"/>
    <w:rsid w:val="00E6337E"/>
    <w:rsid w:val="00E7050A"/>
    <w:rsid w:val="00E8353F"/>
    <w:rsid w:val="00E91055"/>
    <w:rsid w:val="00EA2C55"/>
    <w:rsid w:val="00EA4B6A"/>
    <w:rsid w:val="00ED7F5A"/>
    <w:rsid w:val="00EE02F5"/>
    <w:rsid w:val="00EF4006"/>
    <w:rsid w:val="00F00A8D"/>
    <w:rsid w:val="00F03443"/>
    <w:rsid w:val="00F058CE"/>
    <w:rsid w:val="00F06EDB"/>
    <w:rsid w:val="00F1735B"/>
    <w:rsid w:val="00F243D5"/>
    <w:rsid w:val="00F367B1"/>
    <w:rsid w:val="00F45ECC"/>
    <w:rsid w:val="00F5542C"/>
    <w:rsid w:val="00F635AB"/>
    <w:rsid w:val="00F74529"/>
    <w:rsid w:val="00F80347"/>
    <w:rsid w:val="00F83B3F"/>
    <w:rsid w:val="00F86DAD"/>
    <w:rsid w:val="00F877E7"/>
    <w:rsid w:val="00FB1BED"/>
    <w:rsid w:val="00FC2D0C"/>
    <w:rsid w:val="00FC5E66"/>
    <w:rsid w:val="00FD39A4"/>
    <w:rsid w:val="00FE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 w:type="paragraph" w:styleId="ListParagraph">
    <w:name w:val="List Paragraph"/>
    <w:basedOn w:val="Normal"/>
    <w:uiPriority w:val="34"/>
    <w:qFormat/>
    <w:rsid w:val="0010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A6FA2-996D-48F5-B0A4-894FEFBE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15</cp:revision>
  <cp:lastPrinted>2021-01-14T13:40:00Z</cp:lastPrinted>
  <dcterms:created xsi:type="dcterms:W3CDTF">2020-12-09T20:03:00Z</dcterms:created>
  <dcterms:modified xsi:type="dcterms:W3CDTF">2021-01-14T13:42:00Z</dcterms:modified>
</cp:coreProperties>
</file>