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6" w:rsidRDefault="00A55886" w:rsidP="00A55886">
      <w:pPr>
        <w:widowControl w:val="0"/>
        <w:tabs>
          <w:tab w:val="center" w:pos="4680"/>
        </w:tabs>
        <w:spacing w:after="0" w:line="240" w:lineRule="auto"/>
        <w:jc w:val="center"/>
        <w:rPr>
          <w:rFonts w:ascii="Times New Roman" w:eastAsia="Times New Roman" w:hAnsi="Times New Roman" w:cs="Times New Roman"/>
          <w:sz w:val="24"/>
          <w:szCs w:val="20"/>
        </w:rPr>
      </w:pPr>
      <w:r w:rsidRPr="00570852">
        <w:rPr>
          <w:noProof/>
        </w:rPr>
        <w:drawing>
          <wp:inline distT="0" distB="0" distL="0" distR="0" wp14:anchorId="3262FFC3" wp14:editId="1AFAA605">
            <wp:extent cx="784225" cy="784225"/>
            <wp:effectExtent l="0" t="0" r="0" b="0"/>
            <wp:docPr id="1" name="Picture 1" descr="V:\Evendale logos\Evendale Seal 1.5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vendale logos\Evendale Seal 1.5 Pri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a:ln>
                      <a:noFill/>
                    </a:ln>
                  </pic:spPr>
                </pic:pic>
              </a:graphicData>
            </a:graphic>
          </wp:inline>
        </w:drawing>
      </w:r>
    </w:p>
    <w:p w:rsidR="00A55886" w:rsidRDefault="00A55886" w:rsidP="00A55886">
      <w:pPr>
        <w:widowControl w:val="0"/>
        <w:tabs>
          <w:tab w:val="center" w:pos="4680"/>
        </w:tabs>
        <w:spacing w:after="0" w:line="240" w:lineRule="auto"/>
        <w:jc w:val="center"/>
        <w:rPr>
          <w:rFonts w:ascii="Times New Roman" w:eastAsia="Times New Roman" w:hAnsi="Times New Roman" w:cs="Times New Roman"/>
          <w:sz w:val="24"/>
          <w:szCs w:val="20"/>
        </w:rPr>
      </w:pPr>
    </w:p>
    <w:p w:rsidR="00A55886" w:rsidRDefault="00A55886" w:rsidP="00A55886">
      <w:pPr>
        <w:widowControl w:val="0"/>
        <w:tabs>
          <w:tab w:val="center" w:pos="4680"/>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NOTICE OF PUBLIC HEARING</w:t>
      </w:r>
    </w:p>
    <w:p w:rsidR="00A55886" w:rsidRDefault="00A55886" w:rsidP="00A55886">
      <w:pPr>
        <w:spacing w:before="240"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The Planning Commission of the Village of Evendale will conduct a public hearing beginning at 6 pm on Tuesday, </w:t>
      </w:r>
      <w:r>
        <w:rPr>
          <w:rFonts w:ascii="Times New Roman" w:eastAsia="Times New Roman" w:hAnsi="Times New Roman" w:cs="Times New Roman"/>
          <w:sz w:val="24"/>
          <w:szCs w:val="20"/>
        </w:rPr>
        <w:t>August 20</w:t>
      </w:r>
      <w:r>
        <w:rPr>
          <w:rFonts w:ascii="Times New Roman" w:eastAsia="Times New Roman" w:hAnsi="Times New Roman" w:cs="Times New Roman"/>
          <w:sz w:val="24"/>
          <w:szCs w:val="20"/>
        </w:rPr>
        <w:t xml:space="preserve">, 2019, in the Council Chambers at Evendale Village Municipal Building, 10500 Reading Road.  The purpose of the public hearing will be </w:t>
      </w:r>
      <w:r>
        <w:rPr>
          <w:rFonts w:ascii="Times New Roman" w:eastAsia="Times New Roman" w:hAnsi="Times New Roman" w:cs="Times New Roman"/>
          <w:sz w:val="24"/>
          <w:szCs w:val="24"/>
        </w:rPr>
        <w:t>to</w:t>
      </w:r>
      <w:r>
        <w:rPr>
          <w:rFonts w:ascii="Times New Roman" w:hAnsi="Times New Roman" w:cs="Times New Roman"/>
          <w:sz w:val="24"/>
          <w:szCs w:val="24"/>
        </w:rPr>
        <w:t xml:space="preserve"> consider a</w:t>
      </w:r>
      <w:r>
        <w:rPr>
          <w:rFonts w:ascii="Times New Roman" w:hAnsi="Times New Roman" w:cs="Times New Roman"/>
          <w:sz w:val="24"/>
          <w:szCs w:val="24"/>
        </w:rPr>
        <w:t>n application for a Conditional Use Permit for Outdoor Storage/Outdoor Display in the Industrial Truck District</w:t>
      </w:r>
      <w:bookmarkStart w:id="0" w:name="_GoBack"/>
      <w:bookmarkEnd w:id="0"/>
      <w:r>
        <w:rPr>
          <w:rFonts w:ascii="Times New Roman" w:hAnsi="Times New Roman" w:cs="Times New Roman"/>
          <w:sz w:val="24"/>
          <w:szCs w:val="24"/>
        </w:rPr>
        <w:t>.</w:t>
      </w:r>
      <w:r>
        <w:rPr>
          <w:rFonts w:ascii="Times New Roman" w:hAnsi="Times New Roman" w:cs="Times New Roman"/>
          <w:sz w:val="24"/>
          <w:szCs w:val="28"/>
        </w:rPr>
        <w:t xml:space="preserve"> </w:t>
      </w:r>
      <w:r>
        <w:rPr>
          <w:rFonts w:ascii="Times New Roman" w:eastAsia="Times New Roman" w:hAnsi="Times New Roman" w:cs="Times New Roman"/>
          <w:sz w:val="24"/>
          <w:szCs w:val="20"/>
        </w:rPr>
        <w:t>Copies of all documents related to the public hearing are on file in the Evendale Building Department.  They may be inspected during normal business hours.  The public is invited to attend and comment at the public hearing.</w:t>
      </w:r>
    </w:p>
    <w:p w:rsidR="00A55886" w:rsidRDefault="00A55886" w:rsidP="00A558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5886" w:rsidRDefault="00A55886" w:rsidP="00A55886">
      <w:pPr>
        <w:widowControl w:val="0"/>
        <w:spacing w:after="0" w:line="240" w:lineRule="auto"/>
        <w:rPr>
          <w:rFonts w:ascii="Times New Roman" w:eastAsia="Times New Roman" w:hAnsi="Times New Roman" w:cs="Times New Roman"/>
          <w:sz w:val="24"/>
          <w:szCs w:val="24"/>
        </w:rPr>
      </w:pPr>
    </w:p>
    <w:p w:rsidR="00A55886" w:rsidRDefault="00A55886" w:rsidP="00A558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5886" w:rsidRDefault="00A55886" w:rsidP="00A558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Planning Commission</w:t>
      </w:r>
    </w:p>
    <w:p w:rsidR="00A55886" w:rsidRDefault="00A55886" w:rsidP="00A558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martTag w:uri="urn:schemas-microsoft-com:office:smarttags" w:element="PlaceType">
        <w:r>
          <w:rPr>
            <w:rFonts w:ascii="Times New Roman" w:eastAsia="Times New Roman" w:hAnsi="Times New Roman" w:cs="Times New Roman"/>
            <w:sz w:val="24"/>
            <w:szCs w:val="24"/>
          </w:rPr>
          <w:t>Village</w:t>
        </w:r>
      </w:smartTag>
      <w:r>
        <w:rPr>
          <w:rFonts w:ascii="Times New Roman" w:eastAsia="Times New Roman" w:hAnsi="Times New Roman" w:cs="Times New Roman"/>
          <w:sz w:val="24"/>
          <w:szCs w:val="24"/>
        </w:rPr>
        <w:t xml:space="preserve"> of Evendale</w:t>
      </w:r>
    </w:p>
    <w:p w:rsidR="00A55886" w:rsidRDefault="00A55886" w:rsidP="00A55886">
      <w:pPr>
        <w:widowControl w:val="0"/>
        <w:spacing w:after="0" w:line="240" w:lineRule="auto"/>
        <w:rPr>
          <w:rFonts w:ascii="Times New Roman" w:eastAsia="Times New Roman" w:hAnsi="Times New Roman" w:cs="Times New Roman"/>
          <w:sz w:val="24"/>
          <w:szCs w:val="24"/>
        </w:rPr>
      </w:pPr>
    </w:p>
    <w:p w:rsidR="00A55886" w:rsidRDefault="00A55886" w:rsidP="00A55886"/>
    <w:p w:rsidR="007E632B" w:rsidRDefault="00A55886"/>
    <w:sectPr w:rsidR="007E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6"/>
    <w:rsid w:val="00075F21"/>
    <w:rsid w:val="005D541E"/>
    <w:rsid w:val="00A5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AD6997A"/>
  <w15:chartTrackingRefBased/>
  <w15:docId w15:val="{B4E6BC8C-6E00-4984-A448-3B842DD9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Pam Morin</cp:lastModifiedBy>
  <cp:revision>1</cp:revision>
  <dcterms:created xsi:type="dcterms:W3CDTF">2019-07-29T15:17:00Z</dcterms:created>
  <dcterms:modified xsi:type="dcterms:W3CDTF">2019-07-29T15:19:00Z</dcterms:modified>
</cp:coreProperties>
</file>