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089" w:rsidRPr="00877AF6" w:rsidRDefault="006D2089" w:rsidP="006D2089">
      <w:pPr>
        <w:spacing w:after="0" w:line="240" w:lineRule="auto"/>
        <w:jc w:val="center"/>
        <w:rPr>
          <w:rFonts w:ascii="Arial" w:hAnsi="Arial" w:cs="Arial"/>
          <w:b/>
          <w:sz w:val="28"/>
        </w:rPr>
      </w:pPr>
      <w:bookmarkStart w:id="0" w:name="_GoBack"/>
      <w:bookmarkEnd w:id="0"/>
      <w:r w:rsidRPr="00877AF6">
        <w:rPr>
          <w:rFonts w:ascii="Arial" w:hAnsi="Arial" w:cs="Arial"/>
          <w:b/>
          <w:sz w:val="28"/>
        </w:rPr>
        <w:t>VILLAGE OF EVENDALE</w:t>
      </w:r>
    </w:p>
    <w:p w:rsidR="006D2089" w:rsidRPr="00877AF6" w:rsidRDefault="006D2089" w:rsidP="006D2089">
      <w:pPr>
        <w:spacing w:after="0" w:line="240" w:lineRule="auto"/>
        <w:jc w:val="center"/>
        <w:rPr>
          <w:rFonts w:ascii="Arial" w:hAnsi="Arial" w:cs="Arial"/>
          <w:b/>
          <w:sz w:val="28"/>
        </w:rPr>
      </w:pPr>
      <w:r w:rsidRPr="00877AF6">
        <w:rPr>
          <w:rFonts w:ascii="Arial" w:hAnsi="Arial" w:cs="Arial"/>
          <w:b/>
          <w:sz w:val="28"/>
        </w:rPr>
        <w:t>PLANNING COMMISSION</w:t>
      </w:r>
    </w:p>
    <w:p w:rsidR="006D2089" w:rsidRPr="00877AF6" w:rsidRDefault="006D2089" w:rsidP="006D2089">
      <w:pPr>
        <w:spacing w:after="0" w:line="240" w:lineRule="auto"/>
        <w:jc w:val="center"/>
        <w:rPr>
          <w:rFonts w:ascii="Arial" w:hAnsi="Arial" w:cs="Arial"/>
          <w:sz w:val="24"/>
        </w:rPr>
      </w:pPr>
      <w:r w:rsidRPr="00877AF6">
        <w:rPr>
          <w:rFonts w:ascii="Arial" w:hAnsi="Arial" w:cs="Arial"/>
          <w:sz w:val="24"/>
        </w:rPr>
        <w:t xml:space="preserve">Minutes from the </w:t>
      </w:r>
      <w:r w:rsidR="00877AF6" w:rsidRPr="00877AF6">
        <w:rPr>
          <w:rFonts w:ascii="Arial" w:hAnsi="Arial" w:cs="Arial"/>
          <w:sz w:val="24"/>
        </w:rPr>
        <w:t>October 20</w:t>
      </w:r>
      <w:r w:rsidRPr="00877AF6">
        <w:rPr>
          <w:rFonts w:ascii="Arial" w:hAnsi="Arial" w:cs="Arial"/>
          <w:sz w:val="24"/>
        </w:rPr>
        <w:t>, 2020 Regular Meeting</w:t>
      </w:r>
    </w:p>
    <w:p w:rsidR="006D2089" w:rsidRPr="00877AF6" w:rsidRDefault="006D2089" w:rsidP="006D2089">
      <w:pPr>
        <w:spacing w:after="0" w:line="240" w:lineRule="auto"/>
        <w:jc w:val="center"/>
        <w:rPr>
          <w:rFonts w:ascii="Arial" w:hAnsi="Arial" w:cs="Arial"/>
          <w:sz w:val="24"/>
        </w:rPr>
      </w:pPr>
      <w:r w:rsidRPr="00877AF6">
        <w:rPr>
          <w:rFonts w:ascii="Arial" w:hAnsi="Arial" w:cs="Arial"/>
          <w:sz w:val="24"/>
        </w:rPr>
        <w:t>Evendale Municipal Building, 10500 Reading Road</w:t>
      </w:r>
    </w:p>
    <w:p w:rsidR="006D2089" w:rsidRPr="00E33D54" w:rsidRDefault="006D2089" w:rsidP="006D2089">
      <w:pPr>
        <w:spacing w:after="0" w:line="240" w:lineRule="auto"/>
        <w:rPr>
          <w:rFonts w:ascii="Arial" w:hAnsi="Arial" w:cs="Arial"/>
          <w:sz w:val="24"/>
        </w:rPr>
      </w:pPr>
    </w:p>
    <w:p w:rsidR="006D2089" w:rsidRPr="00E33D54" w:rsidRDefault="006D2089" w:rsidP="006D2089">
      <w:pPr>
        <w:spacing w:after="0" w:line="240" w:lineRule="auto"/>
        <w:rPr>
          <w:rFonts w:ascii="Arial" w:hAnsi="Arial" w:cs="Arial"/>
          <w:sz w:val="24"/>
        </w:rPr>
      </w:pPr>
      <w:r w:rsidRPr="00E33D54">
        <w:rPr>
          <w:rFonts w:ascii="Arial" w:hAnsi="Arial" w:cs="Arial"/>
          <w:sz w:val="24"/>
        </w:rPr>
        <w:t xml:space="preserve">The regularly scheduled meeting of the Evendale Planning Commission (EPC) was called to order by Chairman Chris Patterson at 6:00pm. In attendance were EPC members Councilperson Beth McDaniel, </w:t>
      </w:r>
      <w:r w:rsidR="00877AF6" w:rsidRPr="00E33D54">
        <w:rPr>
          <w:rFonts w:ascii="Arial" w:hAnsi="Arial" w:cs="Arial"/>
          <w:sz w:val="24"/>
        </w:rPr>
        <w:t>Jannelle Moore</w:t>
      </w:r>
      <w:r w:rsidRPr="00E33D54">
        <w:rPr>
          <w:rFonts w:ascii="Arial" w:hAnsi="Arial" w:cs="Arial"/>
          <w:sz w:val="24"/>
        </w:rPr>
        <w:t>, and Arnie Schaewe. Supporting the EPC were Timothy Burke (Village Solicitor</w:t>
      </w:r>
      <w:r w:rsidR="00E33D54">
        <w:rPr>
          <w:rFonts w:ascii="Arial" w:hAnsi="Arial" w:cs="Arial"/>
          <w:sz w:val="24"/>
        </w:rPr>
        <w:t>)</w:t>
      </w:r>
      <w:r w:rsidRPr="00E33D54">
        <w:rPr>
          <w:rFonts w:ascii="Arial" w:hAnsi="Arial" w:cs="Arial"/>
          <w:sz w:val="24"/>
        </w:rPr>
        <w:t xml:space="preserve"> and Andrew Rodney (Building, Planning, &amp; Zoning Manager).</w:t>
      </w:r>
      <w:r w:rsidR="00A37E42" w:rsidRPr="00E33D54">
        <w:rPr>
          <w:rFonts w:ascii="Arial" w:hAnsi="Arial" w:cs="Arial"/>
          <w:sz w:val="24"/>
        </w:rPr>
        <w:t xml:space="preserve"> Member </w:t>
      </w:r>
      <w:r w:rsidR="00E33D54" w:rsidRPr="00E33D54">
        <w:rPr>
          <w:rFonts w:ascii="Arial" w:hAnsi="Arial" w:cs="Arial"/>
          <w:sz w:val="24"/>
        </w:rPr>
        <w:t>Catherine Bennett joined via teleconference</w:t>
      </w:r>
      <w:r w:rsidR="00A37E42" w:rsidRPr="00E33D54">
        <w:rPr>
          <w:rFonts w:ascii="Arial" w:hAnsi="Arial" w:cs="Arial"/>
          <w:sz w:val="24"/>
        </w:rPr>
        <w:t>.</w:t>
      </w:r>
    </w:p>
    <w:p w:rsidR="006D2089" w:rsidRPr="00E33D54" w:rsidRDefault="006D2089" w:rsidP="006D2089">
      <w:pPr>
        <w:spacing w:after="0" w:line="240" w:lineRule="auto"/>
        <w:rPr>
          <w:rFonts w:ascii="Arial" w:hAnsi="Arial" w:cs="Arial"/>
          <w:sz w:val="24"/>
        </w:rPr>
      </w:pPr>
    </w:p>
    <w:p w:rsidR="00915FE4" w:rsidRDefault="006D2089" w:rsidP="006D2089">
      <w:pPr>
        <w:spacing w:after="0" w:line="240" w:lineRule="auto"/>
        <w:rPr>
          <w:rFonts w:ascii="Arial" w:hAnsi="Arial" w:cs="Arial"/>
          <w:b/>
          <w:sz w:val="24"/>
        </w:rPr>
      </w:pPr>
      <w:r w:rsidRPr="00E33D54">
        <w:rPr>
          <w:rFonts w:ascii="Arial" w:hAnsi="Arial" w:cs="Arial"/>
          <w:sz w:val="24"/>
        </w:rPr>
        <w:t>Those present recited The Pledge of Allegiance to the United States of America</w:t>
      </w:r>
      <w:r w:rsidRPr="00E33D54">
        <w:rPr>
          <w:rFonts w:ascii="Arial" w:hAnsi="Arial" w:cs="Arial"/>
          <w:b/>
          <w:sz w:val="24"/>
        </w:rPr>
        <w:t>.</w:t>
      </w:r>
    </w:p>
    <w:p w:rsidR="00E33D54" w:rsidRDefault="00E33D54" w:rsidP="006D2089">
      <w:pPr>
        <w:spacing w:after="0" w:line="240" w:lineRule="auto"/>
        <w:rPr>
          <w:rFonts w:ascii="Arial" w:hAnsi="Arial" w:cs="Arial"/>
          <w:b/>
          <w:sz w:val="24"/>
        </w:rPr>
      </w:pPr>
    </w:p>
    <w:p w:rsidR="00E33D54" w:rsidRPr="00E33D54" w:rsidRDefault="00E33D54" w:rsidP="006D2089">
      <w:pPr>
        <w:spacing w:after="0" w:line="240" w:lineRule="auto"/>
        <w:rPr>
          <w:rFonts w:ascii="Arial" w:hAnsi="Arial" w:cs="Arial"/>
          <w:sz w:val="24"/>
        </w:rPr>
      </w:pPr>
      <w:r>
        <w:rPr>
          <w:rFonts w:ascii="Arial" w:hAnsi="Arial" w:cs="Arial"/>
          <w:sz w:val="24"/>
        </w:rPr>
        <w:t xml:space="preserve">Given </w:t>
      </w:r>
      <w:r w:rsidR="00BE1229">
        <w:rPr>
          <w:rFonts w:ascii="Arial" w:hAnsi="Arial" w:cs="Arial"/>
          <w:sz w:val="24"/>
        </w:rPr>
        <w:t>audience members</w:t>
      </w:r>
      <w:r>
        <w:rPr>
          <w:rFonts w:ascii="Arial" w:hAnsi="Arial" w:cs="Arial"/>
          <w:sz w:val="24"/>
        </w:rPr>
        <w:t xml:space="preserve"> in attendance were present for items under New Business, Mr. Patterson commenced the proceedings with New Business.</w:t>
      </w:r>
    </w:p>
    <w:p w:rsidR="006D2089" w:rsidRPr="00E33D54" w:rsidRDefault="006D2089" w:rsidP="006D2089">
      <w:pPr>
        <w:spacing w:after="0" w:line="240" w:lineRule="auto"/>
        <w:rPr>
          <w:rFonts w:ascii="Arial" w:eastAsia="Times New Roman" w:hAnsi="Arial" w:cs="Arial"/>
          <w:sz w:val="24"/>
          <w:szCs w:val="32"/>
          <w:lang w:bidi="en-US"/>
        </w:rPr>
      </w:pPr>
    </w:p>
    <w:p w:rsidR="00E33D54" w:rsidRPr="00E33D54" w:rsidRDefault="00E33D54" w:rsidP="00E33D54">
      <w:pPr>
        <w:spacing w:after="0" w:line="240" w:lineRule="auto"/>
        <w:rPr>
          <w:rFonts w:ascii="Arial" w:eastAsia="Times New Roman" w:hAnsi="Arial" w:cs="Arial"/>
          <w:b/>
          <w:caps/>
          <w:sz w:val="24"/>
          <w:szCs w:val="32"/>
          <w:lang w:bidi="en-US"/>
        </w:rPr>
      </w:pPr>
      <w:r w:rsidRPr="00E33D54">
        <w:rPr>
          <w:rFonts w:ascii="Arial" w:eastAsia="Times New Roman" w:hAnsi="Arial" w:cs="Arial"/>
          <w:b/>
          <w:caps/>
          <w:sz w:val="24"/>
          <w:szCs w:val="32"/>
          <w:u w:val="single"/>
          <w:lang w:bidi="en-US"/>
        </w:rPr>
        <w:t>NEW Business:</w:t>
      </w:r>
    </w:p>
    <w:p w:rsidR="00E33D54" w:rsidRPr="00E33D54" w:rsidRDefault="00E33D54" w:rsidP="00E33D54">
      <w:pPr>
        <w:spacing w:after="0" w:line="240" w:lineRule="auto"/>
        <w:rPr>
          <w:rFonts w:ascii="Arial" w:eastAsia="Times New Roman" w:hAnsi="Arial" w:cs="Arial"/>
          <w:sz w:val="24"/>
          <w:szCs w:val="32"/>
          <w:lang w:bidi="en-US"/>
        </w:rPr>
      </w:pPr>
    </w:p>
    <w:p w:rsidR="00E33D54" w:rsidRPr="00E33D54" w:rsidRDefault="00E33D54" w:rsidP="00E33D54">
      <w:pPr>
        <w:pStyle w:val="ListParagraph"/>
        <w:numPr>
          <w:ilvl w:val="0"/>
          <w:numId w:val="24"/>
        </w:numPr>
        <w:spacing w:after="0" w:line="240" w:lineRule="auto"/>
        <w:rPr>
          <w:rFonts w:ascii="Arial" w:hAnsi="Arial" w:cs="Arial"/>
          <w:sz w:val="24"/>
          <w:szCs w:val="24"/>
        </w:rPr>
      </w:pPr>
      <w:r w:rsidRPr="00E33D54">
        <w:rPr>
          <w:rFonts w:ascii="Arial" w:hAnsi="Arial" w:cs="Arial"/>
          <w:sz w:val="24"/>
          <w:szCs w:val="24"/>
        </w:rPr>
        <w:t>Case EDB20-18, PUBLIC HEARING: Zoning Map Amendment Application to rezone 1.06 acres at 9888 Reading Road (Parcel #611-0020-0131) from O-R, Office-Research to GC, General Commercial.</w:t>
      </w:r>
    </w:p>
    <w:p w:rsidR="00E33D54" w:rsidRDefault="00E33D54" w:rsidP="006D2089">
      <w:pPr>
        <w:spacing w:after="0" w:line="240" w:lineRule="auto"/>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Prior to commencing the Public Hearing, Mr. Patterson acknowledged receipt of a letter from residents on </w:t>
      </w:r>
      <w:proofErr w:type="spellStart"/>
      <w:r>
        <w:rPr>
          <w:rFonts w:ascii="Arial" w:eastAsia="Times New Roman" w:hAnsi="Arial" w:cs="Arial"/>
          <w:sz w:val="24"/>
          <w:szCs w:val="32"/>
          <w:lang w:bidi="en-US"/>
        </w:rPr>
        <w:t>Cooperhill</w:t>
      </w:r>
      <w:proofErr w:type="spellEnd"/>
      <w:r>
        <w:rPr>
          <w:rFonts w:ascii="Arial" w:eastAsia="Times New Roman" w:hAnsi="Arial" w:cs="Arial"/>
          <w:sz w:val="24"/>
          <w:szCs w:val="32"/>
          <w:lang w:bidi="en-US"/>
        </w:rPr>
        <w:t xml:space="preserve"> Road objecting to noise emanating from the subject property.</w:t>
      </w:r>
      <w:r w:rsidR="00BE1229">
        <w:rPr>
          <w:rFonts w:ascii="Arial" w:eastAsia="Times New Roman" w:hAnsi="Arial" w:cs="Arial"/>
          <w:sz w:val="24"/>
          <w:szCs w:val="32"/>
          <w:lang w:bidi="en-US"/>
        </w:rPr>
        <w:t xml:space="preserve"> The letter was dated February 7, 2019.</w:t>
      </w:r>
    </w:p>
    <w:p w:rsidR="006E171F" w:rsidRDefault="006E171F" w:rsidP="00E33D54">
      <w:pPr>
        <w:spacing w:after="0" w:line="240" w:lineRule="auto"/>
        <w:ind w:left="720"/>
        <w:rPr>
          <w:rFonts w:ascii="Arial" w:eastAsia="Times New Roman" w:hAnsi="Arial" w:cs="Arial"/>
          <w:sz w:val="24"/>
          <w:szCs w:val="32"/>
          <w:lang w:bidi="en-US"/>
        </w:rPr>
      </w:pPr>
    </w:p>
    <w:p w:rsidR="00E33D54" w:rsidRDefault="00E33D54"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opened the Public Hearing.</w:t>
      </w:r>
    </w:p>
    <w:p w:rsidR="00E33D54" w:rsidRDefault="00E33D54" w:rsidP="00E33D54">
      <w:pPr>
        <w:spacing w:after="0" w:line="240" w:lineRule="auto"/>
        <w:ind w:left="720"/>
        <w:rPr>
          <w:rFonts w:ascii="Arial" w:eastAsia="Times New Roman" w:hAnsi="Arial" w:cs="Arial"/>
          <w:sz w:val="24"/>
          <w:szCs w:val="32"/>
          <w:lang w:bidi="en-US"/>
        </w:rPr>
      </w:pPr>
    </w:p>
    <w:p w:rsidR="00E33D54" w:rsidRPr="00E33D54" w:rsidRDefault="00E33D54"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Upon receiving no comments from the public, motion by Ms. Moore was seconded by Ms. McDaniel to close the public hearing. There was no discussion. The motion passed by a 5-0 voice vote.</w:t>
      </w:r>
    </w:p>
    <w:p w:rsidR="00E33D54" w:rsidRPr="00E33D54" w:rsidRDefault="00E33D54" w:rsidP="00E33D54">
      <w:pPr>
        <w:spacing w:after="0" w:line="240" w:lineRule="auto"/>
        <w:rPr>
          <w:rFonts w:ascii="Arial" w:eastAsia="Times New Roman" w:hAnsi="Arial" w:cs="Arial"/>
          <w:sz w:val="24"/>
          <w:szCs w:val="32"/>
          <w:lang w:bidi="en-US"/>
        </w:rPr>
      </w:pPr>
    </w:p>
    <w:p w:rsidR="00E33D54" w:rsidRDefault="00E33D54"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Sandy Tenhundfeld</w:t>
      </w:r>
      <w:r w:rsidR="00D46792">
        <w:rPr>
          <w:rFonts w:ascii="Arial" w:eastAsia="Times New Roman" w:hAnsi="Arial" w:cs="Arial"/>
          <w:sz w:val="24"/>
          <w:szCs w:val="32"/>
          <w:lang w:bidi="en-US"/>
        </w:rPr>
        <w:t xml:space="preserve"> of K4 Architecture</w:t>
      </w:r>
      <w:r>
        <w:rPr>
          <w:rFonts w:ascii="Arial" w:eastAsia="Times New Roman" w:hAnsi="Arial" w:cs="Arial"/>
          <w:sz w:val="24"/>
          <w:szCs w:val="32"/>
          <w:lang w:bidi="en-US"/>
        </w:rPr>
        <w:t xml:space="preserve"> appeared before Planning Commission representing the property owner. She noted the property is currently zoned O-R, Office-Research, having been rezoned from GC, General Commercial in 2018</w:t>
      </w:r>
      <w:r w:rsidR="006E171F">
        <w:rPr>
          <w:rFonts w:ascii="Arial" w:eastAsia="Times New Roman" w:hAnsi="Arial" w:cs="Arial"/>
          <w:sz w:val="24"/>
          <w:szCs w:val="32"/>
          <w:lang w:bidi="en-US"/>
        </w:rPr>
        <w:t xml:space="preserve"> and that</w:t>
      </w:r>
      <w:r>
        <w:rPr>
          <w:rFonts w:ascii="Arial" w:eastAsia="Times New Roman" w:hAnsi="Arial" w:cs="Arial"/>
          <w:sz w:val="24"/>
          <w:szCs w:val="32"/>
          <w:lang w:bidi="en-US"/>
        </w:rPr>
        <w:t xml:space="preserve"> the property owner has a perspective tenant </w:t>
      </w:r>
      <w:r w:rsidR="006E171F">
        <w:rPr>
          <w:rFonts w:ascii="Arial" w:eastAsia="Times New Roman" w:hAnsi="Arial" w:cs="Arial"/>
          <w:sz w:val="24"/>
          <w:szCs w:val="32"/>
          <w:lang w:bidi="en-US"/>
        </w:rPr>
        <w:t xml:space="preserve">to operate a hair salon in </w:t>
      </w:r>
      <w:r>
        <w:rPr>
          <w:rFonts w:ascii="Arial" w:eastAsia="Times New Roman" w:hAnsi="Arial" w:cs="Arial"/>
          <w:sz w:val="24"/>
          <w:szCs w:val="32"/>
          <w:lang w:bidi="en-US"/>
        </w:rPr>
        <w:t xml:space="preserve">one-half of the first floor. </w:t>
      </w:r>
      <w:r w:rsidR="006E171F">
        <w:rPr>
          <w:rFonts w:ascii="Arial" w:eastAsia="Times New Roman" w:hAnsi="Arial" w:cs="Arial"/>
          <w:sz w:val="24"/>
          <w:szCs w:val="32"/>
          <w:lang w:bidi="en-US"/>
        </w:rPr>
        <w:t xml:space="preserve">Ms. </w:t>
      </w:r>
      <w:proofErr w:type="spellStart"/>
      <w:r w:rsidR="006E171F">
        <w:rPr>
          <w:rFonts w:ascii="Arial" w:eastAsia="Times New Roman" w:hAnsi="Arial" w:cs="Arial"/>
          <w:sz w:val="24"/>
          <w:szCs w:val="32"/>
          <w:lang w:bidi="en-US"/>
        </w:rPr>
        <w:t>Tenhundfled</w:t>
      </w:r>
      <w:proofErr w:type="spellEnd"/>
      <w:r w:rsidR="006E171F">
        <w:rPr>
          <w:rFonts w:ascii="Arial" w:eastAsia="Times New Roman" w:hAnsi="Arial" w:cs="Arial"/>
          <w:sz w:val="24"/>
          <w:szCs w:val="32"/>
          <w:lang w:bidi="en-US"/>
        </w:rPr>
        <w:t xml:space="preserve"> stated the proposed use would not significantly impact parking demand, traffic, noise, etc. She referenced the adjacent retail environment to the south.</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requested a synopsis of the Staff Report.</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Rodney summarized the submitted Staff Report, noting the property was recently rezoned to O-R, Office-Research in 2018 and that little to no changes in </w:t>
      </w:r>
      <w:r>
        <w:rPr>
          <w:rFonts w:ascii="Arial" w:eastAsia="Times New Roman" w:hAnsi="Arial" w:cs="Arial"/>
          <w:sz w:val="24"/>
          <w:szCs w:val="32"/>
          <w:lang w:bidi="en-US"/>
        </w:rPr>
        <w:lastRenderedPageBreak/>
        <w:t>the area have been observed since that action was taken. Therefore, the existing zoning appeared reasonable and appropriate for the subject location.</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asked how long the current owner had owned the building.</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Ms. Tenhundfeld responded the property was purchase in 2016 or 2017, noting the current businesses in the building are </w:t>
      </w:r>
      <w:r w:rsidR="00645419">
        <w:rPr>
          <w:rFonts w:ascii="Arial" w:eastAsia="Times New Roman" w:hAnsi="Arial" w:cs="Arial"/>
          <w:sz w:val="24"/>
          <w:szCs w:val="32"/>
          <w:lang w:bidi="en-US"/>
        </w:rPr>
        <w:t>operated</w:t>
      </w:r>
      <w:r>
        <w:rPr>
          <w:rFonts w:ascii="Arial" w:eastAsia="Times New Roman" w:hAnsi="Arial" w:cs="Arial"/>
          <w:sz w:val="24"/>
          <w:szCs w:val="32"/>
          <w:lang w:bidi="en-US"/>
        </w:rPr>
        <w:t xml:space="preserve"> by the property owner.</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asked if the current businesses are all office users.</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Tenhundfeld responded in the affirmative.</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asked what has changed with the property since it was rezoned.</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Tenhundfeld responded the proposed hair salon space has been vacant since the building was purchased and the owner was interested in finding a tenant to generate lease income.</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asked for the owner’s response to the rezoning action of 2018, noting no recollection of the owner expressing an opinion or providing comment.</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Tenhundfeld responded the owner was surprised to find out a hair salon was not permitted. She stated he</w:t>
      </w:r>
      <w:r w:rsidR="00645419">
        <w:rPr>
          <w:rFonts w:ascii="Arial" w:eastAsia="Times New Roman" w:hAnsi="Arial" w:cs="Arial"/>
          <w:sz w:val="24"/>
          <w:szCs w:val="32"/>
          <w:lang w:bidi="en-US"/>
        </w:rPr>
        <w:t>r</w:t>
      </w:r>
      <w:r>
        <w:rPr>
          <w:rFonts w:ascii="Arial" w:eastAsia="Times New Roman" w:hAnsi="Arial" w:cs="Arial"/>
          <w:sz w:val="24"/>
          <w:szCs w:val="32"/>
          <w:lang w:bidi="en-US"/>
        </w:rPr>
        <w:t xml:space="preserve"> guess was the owner did not understand the rezoning action, or its implications, at the time it occurred.</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McDaniel requested confirmation the business currently in the building are also owned by the building owner.</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Tenhundfeld responded in the affirmative.</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Patterson referenced the letter submitted by the residents of </w:t>
      </w:r>
      <w:proofErr w:type="spellStart"/>
      <w:r>
        <w:rPr>
          <w:rFonts w:ascii="Arial" w:eastAsia="Times New Roman" w:hAnsi="Arial" w:cs="Arial"/>
          <w:sz w:val="24"/>
          <w:szCs w:val="32"/>
          <w:lang w:bidi="en-US"/>
        </w:rPr>
        <w:t>Cooperhill</w:t>
      </w:r>
      <w:proofErr w:type="spellEnd"/>
      <w:r>
        <w:rPr>
          <w:rFonts w:ascii="Arial" w:eastAsia="Times New Roman" w:hAnsi="Arial" w:cs="Arial"/>
          <w:sz w:val="24"/>
          <w:szCs w:val="32"/>
          <w:lang w:bidi="en-US"/>
        </w:rPr>
        <w:t xml:space="preserve"> Road. He requested background from Staff.</w:t>
      </w:r>
    </w:p>
    <w:p w:rsidR="006E171F" w:rsidRDefault="006E171F" w:rsidP="00E33D54">
      <w:pPr>
        <w:spacing w:after="0" w:line="240" w:lineRule="auto"/>
        <w:ind w:left="720"/>
        <w:rPr>
          <w:rFonts w:ascii="Arial" w:eastAsia="Times New Roman" w:hAnsi="Arial" w:cs="Arial"/>
          <w:sz w:val="24"/>
          <w:szCs w:val="32"/>
          <w:lang w:bidi="en-US"/>
        </w:rPr>
      </w:pPr>
    </w:p>
    <w:p w:rsidR="006E171F" w:rsidRDefault="006E171F"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Rodney responded the letter was submitted to David Elmer, Director of Administrative Services, in </w:t>
      </w:r>
      <w:r w:rsidR="00645419">
        <w:rPr>
          <w:rFonts w:ascii="Arial" w:eastAsia="Times New Roman" w:hAnsi="Arial" w:cs="Arial"/>
          <w:sz w:val="24"/>
          <w:szCs w:val="32"/>
          <w:lang w:bidi="en-US"/>
        </w:rPr>
        <w:t>February</w:t>
      </w:r>
      <w:r>
        <w:rPr>
          <w:rFonts w:ascii="Arial" w:eastAsia="Times New Roman" w:hAnsi="Arial" w:cs="Arial"/>
          <w:sz w:val="24"/>
          <w:szCs w:val="32"/>
          <w:lang w:bidi="en-US"/>
        </w:rPr>
        <w:t>, 2019. He noted the letter was received by him only that morning</w:t>
      </w:r>
      <w:r w:rsidR="009A5C19">
        <w:rPr>
          <w:rFonts w:ascii="Arial" w:eastAsia="Times New Roman" w:hAnsi="Arial" w:cs="Arial"/>
          <w:sz w:val="24"/>
          <w:szCs w:val="32"/>
          <w:lang w:bidi="en-US"/>
        </w:rPr>
        <w:t xml:space="preserve"> and had not been able to follow-up with Mr. Elmer regarding any response to the letter.</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asked about proposed hours of operation for the salon.</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Tenhundfeld responded the hours were likely 8:00am to 8:00pm, though the salon would likely not be open every</w:t>
      </w:r>
      <w:r w:rsidR="00645419">
        <w:rPr>
          <w:rFonts w:ascii="Arial" w:eastAsia="Times New Roman" w:hAnsi="Arial" w:cs="Arial"/>
          <w:sz w:val="24"/>
          <w:szCs w:val="32"/>
          <w:lang w:bidi="en-US"/>
        </w:rPr>
        <w:t xml:space="preserve"> </w:t>
      </w:r>
      <w:r>
        <w:rPr>
          <w:rFonts w:ascii="Arial" w:eastAsia="Times New Roman" w:hAnsi="Arial" w:cs="Arial"/>
          <w:sz w:val="24"/>
          <w:szCs w:val="32"/>
          <w:lang w:bidi="en-US"/>
        </w:rPr>
        <w:t>day.</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how many chairs would be in the salon.</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Ms. Tenhundfeld responded the floor plan called for 14 chairs, though not all will be used simultaneously, primarily due to COVID-19 protocols which would restrict the use of chairs to eight (8) at the most.</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McDaniel asked if it would be possible to have 14 chairs open with 14 customer cars in the lot post-COVID.</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Tenhundfeld responded in the affirmative.</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Moore asked if there was an alternative to rezoning that could be considered by the Village to allow the hair salon to move forward.</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in the negative, noting the Village does not permit Use Variances.</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asked Mr. Burke if a special exception were made in this case if it could lead to similar actions in the future.</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Burke responded the proposal would not be considered spot zoning given the proposed zone is located adjacent to the subject property. He noted, however, that proximity of a desired zone does not necessarily mean it is appropriate for the subject location.</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Moore asked if the only option were to rezone the property to GC, General Commercial, would that open the subject site to all future uses permitted in the GC district.</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Patterson responded in the affirmative, noting that similar requests from other adjacent property owners may </w:t>
      </w:r>
      <w:r w:rsidR="00645419">
        <w:rPr>
          <w:rFonts w:ascii="Arial" w:eastAsia="Times New Roman" w:hAnsi="Arial" w:cs="Arial"/>
          <w:sz w:val="24"/>
          <w:szCs w:val="32"/>
          <w:lang w:bidi="en-US"/>
        </w:rPr>
        <w:t xml:space="preserve">also </w:t>
      </w:r>
      <w:r>
        <w:rPr>
          <w:rFonts w:ascii="Arial" w:eastAsia="Times New Roman" w:hAnsi="Arial" w:cs="Arial"/>
          <w:sz w:val="24"/>
          <w:szCs w:val="32"/>
          <w:lang w:bidi="en-US"/>
        </w:rPr>
        <w:t>result.</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how the Village contends with existing retail uses in O-R districts.</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those uses are protected by the Village</w:t>
      </w:r>
      <w:r w:rsidR="00645419">
        <w:rPr>
          <w:rFonts w:ascii="Arial" w:eastAsia="Times New Roman" w:hAnsi="Arial" w:cs="Arial"/>
          <w:sz w:val="24"/>
          <w:szCs w:val="32"/>
          <w:lang w:bidi="en-US"/>
        </w:rPr>
        <w:t>’</w:t>
      </w:r>
      <w:r>
        <w:rPr>
          <w:rFonts w:ascii="Arial" w:eastAsia="Times New Roman" w:hAnsi="Arial" w:cs="Arial"/>
          <w:sz w:val="24"/>
          <w:szCs w:val="32"/>
          <w:lang w:bidi="en-US"/>
        </w:rPr>
        <w:t>s non-conforming regulations provided they are not enlarged or expanded beyond their current footprint. He also noted the adjacent retail and restaurant uses to the south are properly zoned.</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Tenhundfeld stated the wooded area at the rear of the subject lot should protect the adjacent neighborhood from any additional noise created by the proposed hair salon use.</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9A5C19"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McDaniel expressed doubt there was sufficient parking to accommodate the proposed use.</w:t>
      </w:r>
    </w:p>
    <w:p w:rsidR="009A5C19" w:rsidRDefault="009A5C19" w:rsidP="00E33D54">
      <w:pPr>
        <w:spacing w:after="0" w:line="240" w:lineRule="auto"/>
        <w:ind w:left="720"/>
        <w:rPr>
          <w:rFonts w:ascii="Arial" w:eastAsia="Times New Roman" w:hAnsi="Arial" w:cs="Arial"/>
          <w:sz w:val="24"/>
          <w:szCs w:val="32"/>
          <w:lang w:bidi="en-US"/>
        </w:rPr>
      </w:pPr>
    </w:p>
    <w:p w:rsidR="009A5C19" w:rsidRDefault="00D46792"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Ms. Tenhundfeld responded that the owner plans to remove the inoperable vehicles from the lot to create additional parking. She stated disbelief the proposed use would create additional traffic, noting the salon would cater to the types of services that typically take several hours to complete.</w:t>
      </w:r>
    </w:p>
    <w:p w:rsidR="00D46792" w:rsidRDefault="00D46792" w:rsidP="00E33D54">
      <w:pPr>
        <w:spacing w:after="0" w:line="240" w:lineRule="auto"/>
        <w:ind w:left="720"/>
        <w:rPr>
          <w:rFonts w:ascii="Arial" w:eastAsia="Times New Roman" w:hAnsi="Arial" w:cs="Arial"/>
          <w:sz w:val="24"/>
          <w:szCs w:val="32"/>
          <w:lang w:bidi="en-US"/>
        </w:rPr>
      </w:pPr>
    </w:p>
    <w:p w:rsidR="00D46792" w:rsidRDefault="00D46792"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Rick Posey of K4 Architecture approached the lectern.</w:t>
      </w:r>
    </w:p>
    <w:p w:rsidR="00D46792" w:rsidRDefault="00D46792" w:rsidP="00E33D54">
      <w:pPr>
        <w:spacing w:after="0" w:line="240" w:lineRule="auto"/>
        <w:ind w:left="720"/>
        <w:rPr>
          <w:rFonts w:ascii="Arial" w:eastAsia="Times New Roman" w:hAnsi="Arial" w:cs="Arial"/>
          <w:sz w:val="24"/>
          <w:szCs w:val="32"/>
          <w:lang w:bidi="en-US"/>
        </w:rPr>
      </w:pPr>
    </w:p>
    <w:p w:rsidR="00D46792" w:rsidRDefault="00D46792"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Posey offered the following:</w:t>
      </w:r>
    </w:p>
    <w:p w:rsidR="00D46792" w:rsidRDefault="00D46792" w:rsidP="00E33D54">
      <w:pPr>
        <w:spacing w:after="0" w:line="240" w:lineRule="auto"/>
        <w:ind w:left="720"/>
        <w:rPr>
          <w:rFonts w:ascii="Arial" w:eastAsia="Times New Roman" w:hAnsi="Arial" w:cs="Arial"/>
          <w:sz w:val="24"/>
          <w:szCs w:val="32"/>
          <w:lang w:bidi="en-US"/>
        </w:rPr>
      </w:pPr>
    </w:p>
    <w:p w:rsidR="00D46792" w:rsidRDefault="00D46792" w:rsidP="00D46792">
      <w:pPr>
        <w:pStyle w:val="ListParagraph"/>
        <w:numPr>
          <w:ilvl w:val="0"/>
          <w:numId w:val="26"/>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He has been</w:t>
      </w:r>
      <w:r w:rsidRPr="00D46792">
        <w:rPr>
          <w:rFonts w:ascii="Arial" w:eastAsia="Times New Roman" w:hAnsi="Arial" w:cs="Arial"/>
          <w:sz w:val="24"/>
          <w:szCs w:val="32"/>
          <w:lang w:bidi="en-US"/>
        </w:rPr>
        <w:t xml:space="preserve"> working </w:t>
      </w:r>
      <w:r>
        <w:rPr>
          <w:rFonts w:ascii="Arial" w:eastAsia="Times New Roman" w:hAnsi="Arial" w:cs="Arial"/>
          <w:sz w:val="24"/>
          <w:szCs w:val="32"/>
          <w:lang w:bidi="en-US"/>
        </w:rPr>
        <w:t xml:space="preserve">for quite some time </w:t>
      </w:r>
      <w:r w:rsidRPr="00D46792">
        <w:rPr>
          <w:rFonts w:ascii="Arial" w:eastAsia="Times New Roman" w:hAnsi="Arial" w:cs="Arial"/>
          <w:sz w:val="24"/>
          <w:szCs w:val="32"/>
          <w:lang w:bidi="en-US"/>
        </w:rPr>
        <w:t xml:space="preserve">with the property owner to find a tenant for the last vacant space in the building. </w:t>
      </w:r>
    </w:p>
    <w:p w:rsidR="00D46792" w:rsidRDefault="00D46792" w:rsidP="00D46792">
      <w:pPr>
        <w:pStyle w:val="ListParagraph"/>
        <w:numPr>
          <w:ilvl w:val="0"/>
          <w:numId w:val="26"/>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N</w:t>
      </w:r>
      <w:r w:rsidRPr="00D46792">
        <w:rPr>
          <w:rFonts w:ascii="Arial" w:eastAsia="Times New Roman" w:hAnsi="Arial" w:cs="Arial"/>
          <w:sz w:val="24"/>
          <w:szCs w:val="32"/>
          <w:lang w:bidi="en-US"/>
        </w:rPr>
        <w:t>ot all of the vans currently on the site are always present because they are typically kept at the homes of the employees overnight, but COVID has severely restricted their normal business operations and therefore the vans are being stored on the property.</w:t>
      </w:r>
    </w:p>
    <w:p w:rsidR="00D46792" w:rsidRDefault="00D46792" w:rsidP="00D46792">
      <w:pPr>
        <w:pStyle w:val="ListParagraph"/>
        <w:numPr>
          <w:ilvl w:val="0"/>
          <w:numId w:val="26"/>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He </w:t>
      </w:r>
      <w:r w:rsidRPr="00D46792">
        <w:rPr>
          <w:rFonts w:ascii="Arial" w:eastAsia="Times New Roman" w:hAnsi="Arial" w:cs="Arial"/>
          <w:sz w:val="24"/>
          <w:szCs w:val="32"/>
          <w:lang w:bidi="en-US"/>
        </w:rPr>
        <w:t>questioned if the issue of noise expressed in the resident letter had been made known to the owner in 2019.</w:t>
      </w:r>
    </w:p>
    <w:p w:rsidR="00D46792" w:rsidRDefault="00D46792" w:rsidP="00D46792">
      <w:pPr>
        <w:pStyle w:val="ListParagraph"/>
        <w:numPr>
          <w:ilvl w:val="0"/>
          <w:numId w:val="26"/>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T</w:t>
      </w:r>
      <w:r w:rsidRPr="00D46792">
        <w:rPr>
          <w:rFonts w:ascii="Arial" w:eastAsia="Times New Roman" w:hAnsi="Arial" w:cs="Arial"/>
          <w:sz w:val="24"/>
          <w:szCs w:val="32"/>
          <w:lang w:bidi="en-US"/>
        </w:rPr>
        <w:t xml:space="preserve">he owner likely did not understand the impact of the 2018 rezoning, if he were aware of it at all. </w:t>
      </w:r>
    </w:p>
    <w:p w:rsidR="00D46792" w:rsidRDefault="00D46792" w:rsidP="00D46792">
      <w:pPr>
        <w:pStyle w:val="ListParagraph"/>
        <w:numPr>
          <w:ilvl w:val="0"/>
          <w:numId w:val="26"/>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The salon would operate more like a co-op, where individuals would rent the chair as independent contractors. Though the rezoning would allow for a more full-service operation, that is not the current plan.</w:t>
      </w:r>
    </w:p>
    <w:p w:rsidR="00D46792" w:rsidRDefault="00D46792" w:rsidP="00D46792">
      <w:pPr>
        <w:pStyle w:val="ListParagraph"/>
        <w:numPr>
          <w:ilvl w:val="0"/>
          <w:numId w:val="26"/>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Owner desires to lease the space to generate additional income as their primary business has bee curtailed due to COVID-19.</w:t>
      </w:r>
    </w:p>
    <w:p w:rsidR="00D46792" w:rsidRDefault="00D46792" w:rsidP="00D46792">
      <w:pPr>
        <w:spacing w:after="0" w:line="240" w:lineRule="auto"/>
        <w:rPr>
          <w:rFonts w:ascii="Arial" w:eastAsia="Times New Roman" w:hAnsi="Arial" w:cs="Arial"/>
          <w:sz w:val="24"/>
          <w:szCs w:val="32"/>
          <w:lang w:bidi="en-US"/>
        </w:rPr>
      </w:pPr>
    </w:p>
    <w:p w:rsidR="00D46792" w:rsidRDefault="00D46792"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how long the space had been vacant.</w:t>
      </w:r>
    </w:p>
    <w:p w:rsidR="00D46792" w:rsidRDefault="00D46792" w:rsidP="00D46792">
      <w:pPr>
        <w:spacing w:after="0" w:line="240" w:lineRule="auto"/>
        <w:ind w:left="720"/>
        <w:rPr>
          <w:rFonts w:ascii="Arial" w:eastAsia="Times New Roman" w:hAnsi="Arial" w:cs="Arial"/>
          <w:sz w:val="24"/>
          <w:szCs w:val="32"/>
          <w:lang w:bidi="en-US"/>
        </w:rPr>
      </w:pPr>
    </w:p>
    <w:p w:rsidR="00D46792" w:rsidRDefault="00D46792"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Posey responded for as long as the current owner has owned the building.</w:t>
      </w:r>
    </w:p>
    <w:p w:rsidR="00D46792" w:rsidRDefault="00D46792" w:rsidP="00D46792">
      <w:pPr>
        <w:spacing w:after="0" w:line="240" w:lineRule="auto"/>
        <w:ind w:left="720"/>
        <w:rPr>
          <w:rFonts w:ascii="Arial" w:eastAsia="Times New Roman" w:hAnsi="Arial" w:cs="Arial"/>
          <w:sz w:val="24"/>
          <w:szCs w:val="32"/>
          <w:lang w:bidi="en-US"/>
        </w:rPr>
      </w:pPr>
    </w:p>
    <w:p w:rsidR="00D46792" w:rsidRDefault="00D46792"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why it had not yet been leased.</w:t>
      </w:r>
    </w:p>
    <w:p w:rsidR="00D46792" w:rsidRDefault="00D46792" w:rsidP="00D46792">
      <w:pPr>
        <w:spacing w:after="0" w:line="240" w:lineRule="auto"/>
        <w:ind w:left="720"/>
        <w:rPr>
          <w:rFonts w:ascii="Arial" w:eastAsia="Times New Roman" w:hAnsi="Arial" w:cs="Arial"/>
          <w:sz w:val="24"/>
          <w:szCs w:val="32"/>
          <w:lang w:bidi="en-US"/>
        </w:rPr>
      </w:pPr>
    </w:p>
    <w:p w:rsidR="00D46792" w:rsidRDefault="00D46792"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Posey responded the owner intended to expand one of his businesses into the space over time.</w:t>
      </w:r>
    </w:p>
    <w:p w:rsidR="00D46792" w:rsidRDefault="00D46792" w:rsidP="00D46792">
      <w:pPr>
        <w:spacing w:after="0" w:line="240" w:lineRule="auto"/>
        <w:ind w:left="720"/>
        <w:rPr>
          <w:rFonts w:ascii="Arial" w:eastAsia="Times New Roman" w:hAnsi="Arial" w:cs="Arial"/>
          <w:sz w:val="24"/>
          <w:szCs w:val="32"/>
          <w:lang w:bidi="en-US"/>
        </w:rPr>
      </w:pPr>
    </w:p>
    <w:p w:rsidR="004573F3" w:rsidRDefault="00D46792"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McDaniel asked if Complete Care Providers was owned by the building owner.</w:t>
      </w:r>
    </w:p>
    <w:p w:rsidR="004573F3" w:rsidRDefault="004573F3" w:rsidP="00D46792">
      <w:pPr>
        <w:spacing w:after="0" w:line="240" w:lineRule="auto"/>
        <w:ind w:left="720"/>
        <w:rPr>
          <w:rFonts w:ascii="Arial" w:eastAsia="Times New Roman" w:hAnsi="Arial" w:cs="Arial"/>
          <w:sz w:val="24"/>
          <w:szCs w:val="32"/>
          <w:lang w:bidi="en-US"/>
        </w:rPr>
      </w:pPr>
    </w:p>
    <w:p w:rsidR="004573F3" w:rsidRDefault="004573F3"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Posey responded in the affirmative, but noted the proposed salon would not be owned by the building owner. The salon would be a tenant.</w:t>
      </w:r>
    </w:p>
    <w:p w:rsidR="004573F3" w:rsidRDefault="004573F3" w:rsidP="00D46792">
      <w:pPr>
        <w:spacing w:after="0" w:line="240" w:lineRule="auto"/>
        <w:ind w:left="720"/>
        <w:rPr>
          <w:rFonts w:ascii="Arial" w:eastAsia="Times New Roman" w:hAnsi="Arial" w:cs="Arial"/>
          <w:sz w:val="24"/>
          <w:szCs w:val="32"/>
          <w:lang w:bidi="en-US"/>
        </w:rPr>
      </w:pPr>
    </w:p>
    <w:p w:rsidR="00D46792" w:rsidRDefault="004573F3"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Patterson stated sympathy for the owner’s plight, but noted the rezoning action would be a permanent fix to a temporary issue of income generation. He stated if the rezoning would occur, it would open the door for General Commercial zoning to creep further north on Reading Road in conflict with Village Council’s wishes as expressed in previous rezoning actions and the comprehensive plan. Mr. Patterson noted the building is not designed for </w:t>
      </w:r>
      <w:r>
        <w:rPr>
          <w:rFonts w:ascii="Arial" w:eastAsia="Times New Roman" w:hAnsi="Arial" w:cs="Arial"/>
          <w:sz w:val="24"/>
          <w:szCs w:val="32"/>
          <w:lang w:bidi="en-US"/>
        </w:rPr>
        <w:lastRenderedPageBreak/>
        <w:t>commercial retail and service uses and that Planning Commission may come to regret rezoning the property back to General Commercial.</w:t>
      </w:r>
    </w:p>
    <w:p w:rsidR="004573F3" w:rsidRDefault="004573F3" w:rsidP="00D46792">
      <w:pPr>
        <w:spacing w:after="0" w:line="240" w:lineRule="auto"/>
        <w:ind w:left="720"/>
        <w:rPr>
          <w:rFonts w:ascii="Arial" w:eastAsia="Times New Roman" w:hAnsi="Arial" w:cs="Arial"/>
          <w:sz w:val="24"/>
          <w:szCs w:val="32"/>
          <w:lang w:bidi="en-US"/>
        </w:rPr>
      </w:pPr>
    </w:p>
    <w:p w:rsidR="004573F3" w:rsidRDefault="004573F3"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Posey asked if the salon had been established prior to the rezoning to O-R in 2018, would the rezoning action not have moved forward.</w:t>
      </w:r>
    </w:p>
    <w:p w:rsidR="004573F3" w:rsidRDefault="004573F3" w:rsidP="00D46792">
      <w:pPr>
        <w:spacing w:after="0" w:line="240" w:lineRule="auto"/>
        <w:ind w:left="720"/>
        <w:rPr>
          <w:rFonts w:ascii="Arial" w:eastAsia="Times New Roman" w:hAnsi="Arial" w:cs="Arial"/>
          <w:sz w:val="24"/>
          <w:szCs w:val="32"/>
          <w:lang w:bidi="en-US"/>
        </w:rPr>
      </w:pPr>
    </w:p>
    <w:p w:rsidR="004573F3" w:rsidRDefault="004573F3"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responded the outliers in the area were the retail commercial uses to the south</w:t>
      </w:r>
      <w:r w:rsidR="00645419">
        <w:rPr>
          <w:rFonts w:ascii="Arial" w:eastAsia="Times New Roman" w:hAnsi="Arial" w:cs="Arial"/>
          <w:sz w:val="24"/>
          <w:szCs w:val="32"/>
          <w:lang w:bidi="en-US"/>
        </w:rPr>
        <w:t>, with</w:t>
      </w:r>
      <w:r>
        <w:rPr>
          <w:rFonts w:ascii="Arial" w:eastAsia="Times New Roman" w:hAnsi="Arial" w:cs="Arial"/>
          <w:sz w:val="24"/>
          <w:szCs w:val="32"/>
          <w:lang w:bidi="en-US"/>
        </w:rPr>
        <w:t xml:space="preserve"> </w:t>
      </w:r>
      <w:r w:rsidR="00645419">
        <w:rPr>
          <w:rFonts w:ascii="Arial" w:eastAsia="Times New Roman" w:hAnsi="Arial" w:cs="Arial"/>
          <w:sz w:val="24"/>
          <w:szCs w:val="32"/>
          <w:lang w:bidi="en-US"/>
        </w:rPr>
        <w:t>a</w:t>
      </w:r>
      <w:r>
        <w:rPr>
          <w:rFonts w:ascii="Arial" w:eastAsia="Times New Roman" w:hAnsi="Arial" w:cs="Arial"/>
          <w:sz w:val="24"/>
          <w:szCs w:val="32"/>
          <w:lang w:bidi="en-US"/>
        </w:rPr>
        <w:t xml:space="preserve"> predominance of office and institutional uses north along Reading Road. He stated the Village likely would have resisted retail uses in the subject building regardless of the zoning.</w:t>
      </w:r>
    </w:p>
    <w:p w:rsidR="004573F3" w:rsidRDefault="004573F3" w:rsidP="00D46792">
      <w:pPr>
        <w:spacing w:after="0" w:line="240" w:lineRule="auto"/>
        <w:ind w:left="720"/>
        <w:rPr>
          <w:rFonts w:ascii="Arial" w:eastAsia="Times New Roman" w:hAnsi="Arial" w:cs="Arial"/>
          <w:sz w:val="24"/>
          <w:szCs w:val="32"/>
          <w:lang w:bidi="en-US"/>
        </w:rPr>
      </w:pPr>
    </w:p>
    <w:p w:rsidR="004573F3" w:rsidRDefault="004573F3"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Burke noted, under Mr. Posey’s scenario, that the hair salon would have </w:t>
      </w:r>
      <w:r w:rsidR="00645419">
        <w:rPr>
          <w:rFonts w:ascii="Arial" w:eastAsia="Times New Roman" w:hAnsi="Arial" w:cs="Arial"/>
          <w:sz w:val="24"/>
          <w:szCs w:val="32"/>
          <w:lang w:bidi="en-US"/>
        </w:rPr>
        <w:t xml:space="preserve">at the time </w:t>
      </w:r>
      <w:r>
        <w:rPr>
          <w:rFonts w:ascii="Arial" w:eastAsia="Times New Roman" w:hAnsi="Arial" w:cs="Arial"/>
          <w:sz w:val="24"/>
          <w:szCs w:val="32"/>
          <w:lang w:bidi="en-US"/>
        </w:rPr>
        <w:t>been considered a non-conforming use and would have been permitted to continue.</w:t>
      </w:r>
    </w:p>
    <w:p w:rsidR="004573F3" w:rsidRDefault="004573F3" w:rsidP="00D46792">
      <w:pPr>
        <w:spacing w:after="0" w:line="240" w:lineRule="auto"/>
        <w:ind w:left="720"/>
        <w:rPr>
          <w:rFonts w:ascii="Arial" w:eastAsia="Times New Roman" w:hAnsi="Arial" w:cs="Arial"/>
          <w:sz w:val="24"/>
          <w:szCs w:val="32"/>
          <w:lang w:bidi="en-US"/>
        </w:rPr>
      </w:pPr>
    </w:p>
    <w:p w:rsidR="004573F3" w:rsidRDefault="004573F3"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Posey stated in his experience it is unique to have a property rezoned prior to a change in ownership.</w:t>
      </w:r>
    </w:p>
    <w:p w:rsidR="004573F3" w:rsidRDefault="004573F3" w:rsidP="00D46792">
      <w:pPr>
        <w:spacing w:after="0" w:line="240" w:lineRule="auto"/>
        <w:ind w:left="720"/>
        <w:rPr>
          <w:rFonts w:ascii="Arial" w:eastAsia="Times New Roman" w:hAnsi="Arial" w:cs="Arial"/>
          <w:sz w:val="24"/>
          <w:szCs w:val="32"/>
          <w:lang w:bidi="en-US"/>
        </w:rPr>
      </w:pPr>
    </w:p>
    <w:p w:rsidR="004573F3" w:rsidRDefault="004573F3"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McDaniel and Ms. Moore expressed agreement with Mr. Patterson’s statement.</w:t>
      </w:r>
    </w:p>
    <w:p w:rsidR="004573F3" w:rsidRDefault="004573F3" w:rsidP="00D46792">
      <w:pPr>
        <w:spacing w:after="0" w:line="240" w:lineRule="auto"/>
        <w:ind w:left="720"/>
        <w:rPr>
          <w:rFonts w:ascii="Arial" w:eastAsia="Times New Roman" w:hAnsi="Arial" w:cs="Arial"/>
          <w:sz w:val="24"/>
          <w:szCs w:val="32"/>
          <w:lang w:bidi="en-US"/>
        </w:rPr>
      </w:pPr>
    </w:p>
    <w:p w:rsidR="004573F3" w:rsidRDefault="004573F3"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if there were existing non-conforming uses in other O-R zoned areas.</w:t>
      </w:r>
    </w:p>
    <w:p w:rsidR="004573F3" w:rsidRDefault="004573F3" w:rsidP="00D46792">
      <w:pPr>
        <w:spacing w:after="0" w:line="240" w:lineRule="auto"/>
        <w:ind w:left="720"/>
        <w:rPr>
          <w:rFonts w:ascii="Arial" w:eastAsia="Times New Roman" w:hAnsi="Arial" w:cs="Arial"/>
          <w:sz w:val="24"/>
          <w:szCs w:val="32"/>
          <w:lang w:bidi="en-US"/>
        </w:rPr>
      </w:pPr>
    </w:p>
    <w:p w:rsidR="004573F3" w:rsidRDefault="004573F3"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Rodney responded he was not aware of any such non-conforming uses, except for the </w:t>
      </w:r>
      <w:proofErr w:type="spellStart"/>
      <w:r>
        <w:rPr>
          <w:rFonts w:ascii="Arial" w:eastAsia="Times New Roman" w:hAnsi="Arial" w:cs="Arial"/>
          <w:sz w:val="24"/>
          <w:szCs w:val="32"/>
          <w:lang w:bidi="en-US"/>
        </w:rPr>
        <w:t>Etter’s</w:t>
      </w:r>
      <w:proofErr w:type="spellEnd"/>
      <w:r>
        <w:rPr>
          <w:rFonts w:ascii="Arial" w:eastAsia="Times New Roman" w:hAnsi="Arial" w:cs="Arial"/>
          <w:sz w:val="24"/>
          <w:szCs w:val="32"/>
          <w:lang w:bidi="en-US"/>
        </w:rPr>
        <w:t xml:space="preserve"> Golf Center across Reading Road.</w:t>
      </w:r>
    </w:p>
    <w:p w:rsidR="00DC3286" w:rsidRDefault="00DC3286" w:rsidP="00D46792">
      <w:pPr>
        <w:spacing w:after="0" w:line="240" w:lineRule="auto"/>
        <w:ind w:left="720"/>
        <w:rPr>
          <w:rFonts w:ascii="Arial" w:eastAsia="Times New Roman" w:hAnsi="Arial" w:cs="Arial"/>
          <w:sz w:val="24"/>
          <w:szCs w:val="32"/>
          <w:lang w:bidi="en-US"/>
        </w:rPr>
      </w:pPr>
    </w:p>
    <w:p w:rsidR="00DC3286" w:rsidRPr="00D46792" w:rsidRDefault="00DC3286" w:rsidP="00D4679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Motion by Mr. Schaewe was seconded by Ms. Moore to recommend to Village Council that the proposed rezoning action be denied. There was no further discussion. The motion passed by a 5-0 voice vote.</w:t>
      </w:r>
    </w:p>
    <w:p w:rsidR="00E33D54" w:rsidRPr="00E33D54" w:rsidRDefault="00E33D54" w:rsidP="006D2089">
      <w:pPr>
        <w:spacing w:after="0" w:line="240" w:lineRule="auto"/>
        <w:rPr>
          <w:rFonts w:ascii="Arial" w:eastAsia="Times New Roman" w:hAnsi="Arial" w:cs="Arial"/>
          <w:sz w:val="24"/>
          <w:szCs w:val="32"/>
          <w:lang w:bidi="en-US"/>
        </w:rPr>
      </w:pPr>
    </w:p>
    <w:p w:rsidR="006F2C9E" w:rsidRPr="00E33D54" w:rsidRDefault="00F97A93" w:rsidP="006F2C9E">
      <w:pPr>
        <w:spacing w:after="0" w:line="240" w:lineRule="auto"/>
        <w:rPr>
          <w:rFonts w:ascii="Arial" w:eastAsia="Times New Roman" w:hAnsi="Arial" w:cs="Arial"/>
          <w:b/>
          <w:caps/>
          <w:sz w:val="24"/>
          <w:szCs w:val="32"/>
          <w:u w:val="single"/>
          <w:lang w:bidi="en-US"/>
        </w:rPr>
      </w:pPr>
      <w:r w:rsidRPr="00E33D54">
        <w:rPr>
          <w:rFonts w:ascii="Arial" w:eastAsia="Times New Roman" w:hAnsi="Arial" w:cs="Arial"/>
          <w:b/>
          <w:caps/>
          <w:sz w:val="24"/>
          <w:szCs w:val="32"/>
          <w:u w:val="single"/>
          <w:lang w:bidi="en-US"/>
        </w:rPr>
        <w:t>OLD BUSINESS:</w:t>
      </w:r>
    </w:p>
    <w:p w:rsidR="006F2C9E" w:rsidRPr="00E33D54" w:rsidRDefault="006F2C9E" w:rsidP="006F2C9E">
      <w:pPr>
        <w:spacing w:after="0" w:line="240" w:lineRule="auto"/>
        <w:rPr>
          <w:rFonts w:ascii="Arial" w:eastAsia="Times New Roman" w:hAnsi="Arial" w:cs="Arial"/>
          <w:sz w:val="24"/>
          <w:szCs w:val="32"/>
          <w:lang w:bidi="en-US"/>
        </w:rPr>
      </w:pPr>
    </w:p>
    <w:p w:rsidR="006D2089" w:rsidRPr="00E33D54" w:rsidRDefault="006D2089" w:rsidP="006F2C9E">
      <w:pPr>
        <w:pStyle w:val="ListParagraph"/>
        <w:numPr>
          <w:ilvl w:val="0"/>
          <w:numId w:val="23"/>
        </w:numPr>
        <w:spacing w:after="0" w:line="240" w:lineRule="auto"/>
        <w:rPr>
          <w:rFonts w:ascii="Arial" w:eastAsia="Times New Roman" w:hAnsi="Arial" w:cs="Arial"/>
          <w:b/>
          <w:caps/>
          <w:sz w:val="24"/>
          <w:szCs w:val="32"/>
          <w:u w:val="single"/>
          <w:lang w:bidi="en-US"/>
        </w:rPr>
      </w:pPr>
      <w:r w:rsidRPr="00E33D54">
        <w:rPr>
          <w:rFonts w:ascii="Arial" w:eastAsia="Times New Roman" w:hAnsi="Arial" w:cs="Arial"/>
          <w:sz w:val="24"/>
          <w:szCs w:val="32"/>
          <w:lang w:bidi="en-US"/>
        </w:rPr>
        <w:t>Case EDB20-10, PUBLIC HEARING: An Ordinance Amending the Official Zoning Map of the Village of Evendale to add a PUD-ID, Innovation District PUD Overlay District zoning designation to 10270 St. Rita Lane (611-0050-0066), 10139 Spartan Drive (611-0050-0008), and parcels owned by the State of Ohio (611-0050-0084 and 611-0050-0039).</w:t>
      </w:r>
    </w:p>
    <w:p w:rsidR="00E33D54" w:rsidRPr="00E33D54" w:rsidRDefault="00E33D54" w:rsidP="00E33D54">
      <w:pPr>
        <w:spacing w:after="0" w:line="240" w:lineRule="auto"/>
        <w:rPr>
          <w:rFonts w:ascii="Arial" w:eastAsia="Times New Roman" w:hAnsi="Arial" w:cs="Arial"/>
          <w:sz w:val="24"/>
          <w:szCs w:val="32"/>
          <w:lang w:bidi="en-US"/>
        </w:rPr>
      </w:pPr>
    </w:p>
    <w:p w:rsidR="00E33D54" w:rsidRDefault="00E33D54"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opened the Public Hearing.</w:t>
      </w:r>
    </w:p>
    <w:p w:rsidR="00E33D54" w:rsidRDefault="00E33D54" w:rsidP="00E33D54">
      <w:pPr>
        <w:spacing w:after="0" w:line="240" w:lineRule="auto"/>
        <w:ind w:left="720"/>
        <w:rPr>
          <w:rFonts w:ascii="Arial" w:eastAsia="Times New Roman" w:hAnsi="Arial" w:cs="Arial"/>
          <w:sz w:val="24"/>
          <w:szCs w:val="32"/>
          <w:lang w:bidi="en-US"/>
        </w:rPr>
      </w:pPr>
    </w:p>
    <w:p w:rsidR="00E33D54" w:rsidRPr="00E33D54" w:rsidRDefault="00E33D54"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Upon receiving no comments from the public, motion by Ms. Moore was seconded by Ms. McDaniel to close the public hearing. There was no discussion. The motion passed by a 5-0 voice vote.</w:t>
      </w:r>
    </w:p>
    <w:p w:rsidR="00E33D54" w:rsidRPr="00E33D54" w:rsidRDefault="00E33D54" w:rsidP="00E33D54">
      <w:pPr>
        <w:spacing w:after="0" w:line="240" w:lineRule="auto"/>
        <w:rPr>
          <w:rFonts w:ascii="Arial" w:eastAsia="Times New Roman" w:hAnsi="Arial" w:cs="Arial"/>
          <w:sz w:val="24"/>
          <w:szCs w:val="32"/>
          <w:lang w:bidi="en-US"/>
        </w:rPr>
      </w:pPr>
    </w:p>
    <w:p w:rsidR="00E33D54" w:rsidRDefault="00DC3286"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Mr. Rodney clarified the proposed action was a rezoning from IF-2, Industrial Flex 2 to PUD-ID, Innovation District PUD, not an overlay.</w:t>
      </w:r>
    </w:p>
    <w:p w:rsidR="00DC3286" w:rsidRDefault="00DC3286" w:rsidP="00E33D54">
      <w:pPr>
        <w:spacing w:after="0" w:line="240" w:lineRule="auto"/>
        <w:ind w:left="720"/>
        <w:rPr>
          <w:rFonts w:ascii="Arial" w:eastAsia="Times New Roman" w:hAnsi="Arial" w:cs="Arial"/>
          <w:sz w:val="24"/>
          <w:szCs w:val="32"/>
          <w:lang w:bidi="en-US"/>
        </w:rPr>
      </w:pPr>
    </w:p>
    <w:p w:rsidR="00DC3286" w:rsidRDefault="00DC3286"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requested clarification of the purpose and uses in the PUD-ID.</w:t>
      </w:r>
    </w:p>
    <w:p w:rsidR="00DC3286" w:rsidRDefault="00DC3286" w:rsidP="00E33D54">
      <w:pPr>
        <w:spacing w:after="0" w:line="240" w:lineRule="auto"/>
        <w:ind w:left="720"/>
        <w:rPr>
          <w:rFonts w:ascii="Arial" w:eastAsia="Times New Roman" w:hAnsi="Arial" w:cs="Arial"/>
          <w:sz w:val="24"/>
          <w:szCs w:val="32"/>
          <w:lang w:bidi="en-US"/>
        </w:rPr>
      </w:pPr>
    </w:p>
    <w:p w:rsidR="00DC3286" w:rsidRDefault="00DC3286"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the PUD-ID was created to further the goals and objectives of the AeroHub Master Plan adopted by Village Council. He noted the district promotes uses such as research-and-development and advanced manufacturing.</w:t>
      </w:r>
    </w:p>
    <w:p w:rsidR="00DC3286" w:rsidRDefault="00DC3286" w:rsidP="00E33D54">
      <w:pPr>
        <w:spacing w:after="0" w:line="240" w:lineRule="auto"/>
        <w:ind w:left="720"/>
        <w:rPr>
          <w:rFonts w:ascii="Arial" w:eastAsia="Times New Roman" w:hAnsi="Arial" w:cs="Arial"/>
          <w:sz w:val="24"/>
          <w:szCs w:val="32"/>
          <w:lang w:bidi="en-US"/>
        </w:rPr>
      </w:pPr>
    </w:p>
    <w:p w:rsidR="00DC3286" w:rsidRDefault="00DC3286"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noted the uses currently permitted in the IF-2 district are permitted in other areas of Evendale and in other communities throughout the I-75 corridor.</w:t>
      </w:r>
    </w:p>
    <w:p w:rsidR="00D14B81" w:rsidRDefault="00D14B81" w:rsidP="00E33D54">
      <w:pPr>
        <w:spacing w:after="0" w:line="240" w:lineRule="auto"/>
        <w:ind w:left="720"/>
        <w:rPr>
          <w:rFonts w:ascii="Arial" w:eastAsia="Times New Roman" w:hAnsi="Arial" w:cs="Arial"/>
          <w:sz w:val="24"/>
          <w:szCs w:val="32"/>
          <w:lang w:bidi="en-US"/>
        </w:rPr>
      </w:pPr>
    </w:p>
    <w:p w:rsidR="00D14B81" w:rsidRDefault="00D14B81"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reminded the Planning Commission of two extensions of the public hearing, one granted 60 days ago and another approximately 30 days ago, so the owner of the QTC building at 10270 St. Rita Lane could further evaluate the proposal per their legal representative. He noted a commitment by the property owner to provide a written report to Planning Commission of the building’s condition and their interpretation of the rezoning’s impact on the property. Mr. Patterson reported the owner’s legal representative stated to the Village they would not be in attendance for the Planning Commission meeting.</w:t>
      </w:r>
    </w:p>
    <w:p w:rsidR="00D14B81" w:rsidRDefault="00D14B81" w:rsidP="00E33D54">
      <w:pPr>
        <w:spacing w:after="0" w:line="240" w:lineRule="auto"/>
        <w:ind w:left="720"/>
        <w:rPr>
          <w:rFonts w:ascii="Arial" w:eastAsia="Times New Roman" w:hAnsi="Arial" w:cs="Arial"/>
          <w:sz w:val="24"/>
          <w:szCs w:val="32"/>
          <w:lang w:bidi="en-US"/>
        </w:rPr>
      </w:pPr>
    </w:p>
    <w:p w:rsidR="00D14B81" w:rsidRDefault="00D14B81"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asked if another extension was being requested.</w:t>
      </w:r>
    </w:p>
    <w:p w:rsidR="00D14B81" w:rsidRDefault="00D14B81" w:rsidP="00E33D54">
      <w:pPr>
        <w:spacing w:after="0" w:line="240" w:lineRule="auto"/>
        <w:ind w:left="720"/>
        <w:rPr>
          <w:rFonts w:ascii="Arial" w:eastAsia="Times New Roman" w:hAnsi="Arial" w:cs="Arial"/>
          <w:sz w:val="24"/>
          <w:szCs w:val="32"/>
          <w:lang w:bidi="en-US"/>
        </w:rPr>
      </w:pPr>
    </w:p>
    <w:p w:rsidR="00D14B81" w:rsidRDefault="00D14B81"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Patterson responded in the negative, noting the requested reports had not been provided to date.</w:t>
      </w:r>
    </w:p>
    <w:p w:rsidR="00D14B81" w:rsidRDefault="00D14B81" w:rsidP="00E33D54">
      <w:pPr>
        <w:spacing w:after="0" w:line="240" w:lineRule="auto"/>
        <w:ind w:left="720"/>
        <w:rPr>
          <w:rFonts w:ascii="Arial" w:eastAsia="Times New Roman" w:hAnsi="Arial" w:cs="Arial"/>
          <w:sz w:val="24"/>
          <w:szCs w:val="32"/>
          <w:lang w:bidi="en-US"/>
        </w:rPr>
      </w:pPr>
    </w:p>
    <w:p w:rsidR="00D14B81" w:rsidRPr="00E33D54" w:rsidRDefault="00D14B81" w:rsidP="00E33D54">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Motion by Ms. Bennett was seconded by Mr. Schaewe to recommend Village Council approve the proposed rezoning. There was no further discussion. The motion passed by a 5-0 voice vote.</w:t>
      </w:r>
    </w:p>
    <w:p w:rsidR="006D2089" w:rsidRPr="00D14B81" w:rsidRDefault="006D2089" w:rsidP="006D2089">
      <w:pPr>
        <w:pStyle w:val="ListParagraph"/>
        <w:spacing w:after="0" w:line="240" w:lineRule="auto"/>
        <w:rPr>
          <w:rFonts w:ascii="Arial" w:eastAsia="Times New Roman" w:hAnsi="Arial" w:cs="Arial"/>
          <w:sz w:val="24"/>
          <w:szCs w:val="32"/>
          <w:lang w:bidi="en-US"/>
        </w:rPr>
      </w:pPr>
    </w:p>
    <w:p w:rsidR="00023BD2" w:rsidRPr="00D14B81" w:rsidRDefault="00023BD2" w:rsidP="00A37E42">
      <w:pPr>
        <w:spacing w:after="0" w:line="240" w:lineRule="auto"/>
        <w:rPr>
          <w:rFonts w:ascii="Arial" w:eastAsia="Times New Roman" w:hAnsi="Arial" w:cs="Arial"/>
          <w:caps/>
          <w:sz w:val="24"/>
          <w:szCs w:val="32"/>
          <w:lang w:bidi="en-US"/>
        </w:rPr>
      </w:pPr>
      <w:r w:rsidRPr="00D14B81">
        <w:rPr>
          <w:rFonts w:ascii="Arial" w:eastAsia="Times New Roman" w:hAnsi="Arial" w:cs="Arial"/>
          <w:b/>
          <w:caps/>
          <w:sz w:val="24"/>
          <w:szCs w:val="32"/>
          <w:u w:val="single"/>
          <w:lang w:bidi="en-US"/>
        </w:rPr>
        <w:t>INternal Business:</w:t>
      </w:r>
    </w:p>
    <w:p w:rsidR="00023BD2" w:rsidRPr="00D14B81" w:rsidRDefault="00023BD2" w:rsidP="00A37E42">
      <w:pPr>
        <w:spacing w:after="0" w:line="240" w:lineRule="auto"/>
        <w:rPr>
          <w:rFonts w:ascii="Arial" w:eastAsia="Times New Roman" w:hAnsi="Arial" w:cs="Arial"/>
          <w:caps/>
          <w:sz w:val="24"/>
          <w:szCs w:val="32"/>
          <w:lang w:bidi="en-US"/>
        </w:rPr>
      </w:pPr>
    </w:p>
    <w:p w:rsidR="00023BD2" w:rsidRPr="00D14B81" w:rsidRDefault="00023BD2" w:rsidP="00A37E42">
      <w:pPr>
        <w:pStyle w:val="ListParagraph"/>
        <w:numPr>
          <w:ilvl w:val="0"/>
          <w:numId w:val="22"/>
        </w:numPr>
        <w:spacing w:after="0" w:line="240" w:lineRule="auto"/>
        <w:rPr>
          <w:rFonts w:ascii="Arial" w:eastAsia="Times New Roman" w:hAnsi="Arial" w:cs="Arial"/>
          <w:sz w:val="24"/>
          <w:szCs w:val="32"/>
          <w:lang w:bidi="en-US"/>
        </w:rPr>
      </w:pPr>
      <w:r w:rsidRPr="00D14B81">
        <w:rPr>
          <w:rFonts w:ascii="Arial" w:eastAsia="Times New Roman" w:hAnsi="Arial" w:cs="Arial"/>
          <w:sz w:val="24"/>
          <w:szCs w:val="32"/>
          <w:lang w:bidi="en-US"/>
        </w:rPr>
        <w:t xml:space="preserve">Approval of the minutes from the </w:t>
      </w:r>
      <w:r w:rsidR="00A37E42" w:rsidRPr="00D14B81">
        <w:rPr>
          <w:rFonts w:ascii="Arial" w:eastAsia="Times New Roman" w:hAnsi="Arial" w:cs="Arial"/>
          <w:sz w:val="24"/>
          <w:szCs w:val="32"/>
          <w:lang w:bidi="en-US"/>
        </w:rPr>
        <w:t xml:space="preserve">regular meetings of </w:t>
      </w:r>
      <w:r w:rsidR="00D14B81" w:rsidRPr="00D14B81">
        <w:rPr>
          <w:rFonts w:ascii="Arial" w:eastAsia="Times New Roman" w:hAnsi="Arial" w:cs="Arial"/>
          <w:sz w:val="24"/>
          <w:szCs w:val="32"/>
          <w:lang w:bidi="en-US"/>
        </w:rPr>
        <w:t>September 15</w:t>
      </w:r>
      <w:r w:rsidR="00A37E42" w:rsidRPr="00D14B81">
        <w:rPr>
          <w:rFonts w:ascii="Arial" w:eastAsia="Times New Roman" w:hAnsi="Arial" w:cs="Arial"/>
          <w:sz w:val="24"/>
          <w:szCs w:val="32"/>
          <w:lang w:bidi="en-US"/>
        </w:rPr>
        <w:t>, 2020</w:t>
      </w:r>
      <w:r w:rsidRPr="00D14B81">
        <w:rPr>
          <w:rFonts w:ascii="Arial" w:eastAsia="Times New Roman" w:hAnsi="Arial" w:cs="Arial"/>
          <w:sz w:val="24"/>
          <w:szCs w:val="32"/>
          <w:lang w:bidi="en-US"/>
        </w:rPr>
        <w:t>.</w:t>
      </w:r>
    </w:p>
    <w:p w:rsidR="00A37E42" w:rsidRPr="00D14B81" w:rsidRDefault="00A37E42" w:rsidP="00A37E42">
      <w:pPr>
        <w:spacing w:after="0" w:line="240" w:lineRule="auto"/>
        <w:ind w:left="720"/>
        <w:rPr>
          <w:rFonts w:ascii="Arial" w:eastAsia="Times New Roman" w:hAnsi="Arial" w:cs="Arial"/>
          <w:sz w:val="24"/>
          <w:szCs w:val="32"/>
          <w:lang w:bidi="en-US"/>
        </w:rPr>
      </w:pPr>
    </w:p>
    <w:p w:rsidR="00D14B81" w:rsidRPr="00D14B81" w:rsidRDefault="00D14B81" w:rsidP="00A37E42">
      <w:pPr>
        <w:spacing w:after="0" w:line="240" w:lineRule="auto"/>
        <w:ind w:left="720"/>
        <w:rPr>
          <w:rFonts w:ascii="Arial" w:eastAsia="Times New Roman" w:hAnsi="Arial" w:cs="Arial"/>
          <w:sz w:val="24"/>
          <w:szCs w:val="32"/>
          <w:lang w:bidi="en-US"/>
        </w:rPr>
      </w:pPr>
      <w:r w:rsidRPr="00D14B81">
        <w:rPr>
          <w:rFonts w:ascii="Arial" w:eastAsia="Times New Roman" w:hAnsi="Arial" w:cs="Arial"/>
          <w:sz w:val="24"/>
          <w:szCs w:val="32"/>
          <w:lang w:bidi="en-US"/>
        </w:rPr>
        <w:t>Ms. Bennett noted</w:t>
      </w:r>
      <w:r>
        <w:rPr>
          <w:rFonts w:ascii="Arial" w:eastAsia="Times New Roman" w:hAnsi="Arial" w:cs="Arial"/>
          <w:sz w:val="24"/>
          <w:szCs w:val="32"/>
          <w:lang w:bidi="en-US"/>
        </w:rPr>
        <w:t xml:space="preserve"> a mis-spelling of her name in Line 147.</w:t>
      </w:r>
    </w:p>
    <w:p w:rsidR="00D14B81" w:rsidRPr="008C03EA" w:rsidRDefault="00D14B81" w:rsidP="00A37E42">
      <w:pPr>
        <w:spacing w:after="0" w:line="240" w:lineRule="auto"/>
        <w:ind w:left="720"/>
        <w:rPr>
          <w:rFonts w:ascii="Arial" w:eastAsia="Times New Roman" w:hAnsi="Arial" w:cs="Arial"/>
          <w:sz w:val="24"/>
          <w:szCs w:val="32"/>
          <w:lang w:bidi="en-US"/>
        </w:rPr>
      </w:pPr>
    </w:p>
    <w:p w:rsidR="00A37E42" w:rsidRPr="008C03EA" w:rsidRDefault="00A37E42" w:rsidP="00A37E42">
      <w:pPr>
        <w:spacing w:after="0" w:line="240" w:lineRule="auto"/>
        <w:ind w:left="720"/>
        <w:rPr>
          <w:rFonts w:ascii="Arial" w:eastAsia="Times New Roman" w:hAnsi="Arial" w:cs="Arial"/>
          <w:sz w:val="24"/>
          <w:szCs w:val="32"/>
          <w:lang w:bidi="en-US"/>
        </w:rPr>
      </w:pPr>
      <w:r w:rsidRPr="008C03EA">
        <w:rPr>
          <w:rFonts w:ascii="Arial" w:eastAsia="Times New Roman" w:hAnsi="Arial" w:cs="Arial"/>
          <w:sz w:val="24"/>
          <w:szCs w:val="32"/>
          <w:lang w:bidi="en-US"/>
        </w:rPr>
        <w:t>Motion by Ms. McDaniel was seconded by Ms. Bennet</w:t>
      </w:r>
      <w:r w:rsidR="00AB0B2F" w:rsidRPr="008C03EA">
        <w:rPr>
          <w:rFonts w:ascii="Arial" w:eastAsia="Times New Roman" w:hAnsi="Arial" w:cs="Arial"/>
          <w:sz w:val="24"/>
          <w:szCs w:val="32"/>
          <w:lang w:bidi="en-US"/>
        </w:rPr>
        <w:t>t</w:t>
      </w:r>
      <w:r w:rsidRPr="008C03EA">
        <w:rPr>
          <w:rFonts w:ascii="Arial" w:eastAsia="Times New Roman" w:hAnsi="Arial" w:cs="Arial"/>
          <w:sz w:val="24"/>
          <w:szCs w:val="32"/>
          <w:lang w:bidi="en-US"/>
        </w:rPr>
        <w:t xml:space="preserve"> to approve the </w:t>
      </w:r>
      <w:r w:rsidR="008C03EA" w:rsidRPr="008C03EA">
        <w:rPr>
          <w:rFonts w:ascii="Arial" w:eastAsia="Times New Roman" w:hAnsi="Arial" w:cs="Arial"/>
          <w:sz w:val="24"/>
          <w:szCs w:val="32"/>
          <w:lang w:bidi="en-US"/>
        </w:rPr>
        <w:t>minutes as submitted, subject to the correction to Line 147.</w:t>
      </w:r>
      <w:r w:rsidRPr="008C03EA">
        <w:rPr>
          <w:rFonts w:ascii="Arial" w:eastAsia="Times New Roman" w:hAnsi="Arial" w:cs="Arial"/>
          <w:sz w:val="24"/>
          <w:szCs w:val="32"/>
          <w:lang w:bidi="en-US"/>
        </w:rPr>
        <w:t xml:space="preserve"> There was no further discussion. The motion passed by a </w:t>
      </w:r>
      <w:r w:rsidR="008C03EA" w:rsidRPr="008C03EA">
        <w:rPr>
          <w:rFonts w:ascii="Arial" w:eastAsia="Times New Roman" w:hAnsi="Arial" w:cs="Arial"/>
          <w:sz w:val="24"/>
          <w:szCs w:val="32"/>
          <w:lang w:bidi="en-US"/>
        </w:rPr>
        <w:t>5</w:t>
      </w:r>
      <w:r w:rsidRPr="008C03EA">
        <w:rPr>
          <w:rFonts w:ascii="Arial" w:eastAsia="Times New Roman" w:hAnsi="Arial" w:cs="Arial"/>
          <w:sz w:val="24"/>
          <w:szCs w:val="32"/>
          <w:lang w:bidi="en-US"/>
        </w:rPr>
        <w:t>-0 voice vote.</w:t>
      </w:r>
    </w:p>
    <w:p w:rsidR="008C03EA" w:rsidRPr="008C03EA" w:rsidRDefault="008C03EA" w:rsidP="008C03EA">
      <w:pPr>
        <w:pStyle w:val="ListParagraph"/>
        <w:spacing w:after="0" w:line="240" w:lineRule="auto"/>
        <w:rPr>
          <w:rFonts w:ascii="Arial" w:eastAsia="Times New Roman" w:hAnsi="Arial" w:cs="Arial"/>
          <w:sz w:val="24"/>
          <w:szCs w:val="32"/>
          <w:lang w:bidi="en-US"/>
        </w:rPr>
      </w:pPr>
    </w:p>
    <w:p w:rsidR="00A37E42" w:rsidRPr="008C03EA" w:rsidRDefault="00A37E42" w:rsidP="00A37E42">
      <w:pPr>
        <w:pStyle w:val="ListParagraph"/>
        <w:numPr>
          <w:ilvl w:val="0"/>
          <w:numId w:val="22"/>
        </w:numPr>
        <w:spacing w:after="0" w:line="240" w:lineRule="auto"/>
        <w:rPr>
          <w:rFonts w:ascii="Arial" w:eastAsia="Times New Roman" w:hAnsi="Arial" w:cs="Arial"/>
          <w:sz w:val="24"/>
          <w:szCs w:val="32"/>
          <w:lang w:bidi="en-US"/>
        </w:rPr>
      </w:pPr>
      <w:r w:rsidRPr="008C03EA">
        <w:rPr>
          <w:rFonts w:ascii="Arial" w:eastAsia="Times New Roman" w:hAnsi="Arial" w:cs="Arial"/>
          <w:sz w:val="24"/>
          <w:szCs w:val="32"/>
          <w:lang w:bidi="en-US"/>
        </w:rPr>
        <w:t>Communications.</w:t>
      </w:r>
    </w:p>
    <w:p w:rsidR="00A37E42" w:rsidRPr="008C03EA" w:rsidRDefault="00A37E42" w:rsidP="00A37E42">
      <w:pPr>
        <w:spacing w:after="0" w:line="240" w:lineRule="auto"/>
        <w:rPr>
          <w:rFonts w:ascii="Arial" w:eastAsia="Times New Roman" w:hAnsi="Arial" w:cs="Arial"/>
          <w:sz w:val="24"/>
          <w:szCs w:val="32"/>
          <w:lang w:bidi="en-US"/>
        </w:rPr>
      </w:pPr>
    </w:p>
    <w:p w:rsidR="006672EB" w:rsidRDefault="008C03EA" w:rsidP="006672EB">
      <w:pPr>
        <w:pStyle w:val="ListParagraph"/>
        <w:spacing w:after="0" w:line="240" w:lineRule="auto"/>
        <w:rPr>
          <w:rFonts w:ascii="Arial" w:eastAsia="Times New Roman" w:hAnsi="Arial" w:cs="Arial"/>
          <w:sz w:val="24"/>
          <w:szCs w:val="32"/>
          <w:lang w:bidi="en-US"/>
        </w:rPr>
      </w:pPr>
      <w:r w:rsidRPr="008C03EA">
        <w:rPr>
          <w:rFonts w:ascii="Arial" w:eastAsia="Times New Roman" w:hAnsi="Arial" w:cs="Arial"/>
          <w:sz w:val="24"/>
          <w:szCs w:val="32"/>
          <w:lang w:bidi="en-US"/>
        </w:rPr>
        <w:t>Ms. McDaniel reported Village Council had some concerns with the proposed zoning code amendments recommended by Planning Commission.</w:t>
      </w:r>
      <w:r>
        <w:rPr>
          <w:rFonts w:ascii="Arial" w:eastAsia="Times New Roman" w:hAnsi="Arial" w:cs="Arial"/>
          <w:sz w:val="24"/>
          <w:szCs w:val="32"/>
          <w:lang w:bidi="en-US"/>
        </w:rPr>
        <w:t xml:space="preserve"> She noted </w:t>
      </w:r>
      <w:r>
        <w:rPr>
          <w:rFonts w:ascii="Arial" w:eastAsia="Times New Roman" w:hAnsi="Arial" w:cs="Arial"/>
          <w:sz w:val="24"/>
          <w:szCs w:val="32"/>
          <w:lang w:bidi="en-US"/>
        </w:rPr>
        <w:lastRenderedPageBreak/>
        <w:t>those concerns would be further reviewed in upcoming Council Subcommittee meetings.</w:t>
      </w:r>
    </w:p>
    <w:p w:rsidR="008C03EA" w:rsidRDefault="008C03EA" w:rsidP="006672EB">
      <w:pPr>
        <w:pStyle w:val="ListParagraph"/>
        <w:spacing w:after="0" w:line="240" w:lineRule="auto"/>
        <w:rPr>
          <w:rFonts w:ascii="Arial" w:eastAsia="Times New Roman" w:hAnsi="Arial" w:cs="Arial"/>
          <w:sz w:val="24"/>
          <w:szCs w:val="32"/>
          <w:lang w:bidi="en-US"/>
        </w:rPr>
      </w:pPr>
    </w:p>
    <w:p w:rsidR="008C03EA" w:rsidRPr="008C03EA" w:rsidRDefault="008C03EA" w:rsidP="006672EB">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concurred, noting concerns regarding lifting the 200 square foot maximum permitted wall sign area and 10-foot temporary sign setback requirements.</w:t>
      </w:r>
    </w:p>
    <w:p w:rsidR="00B81F07" w:rsidRPr="005746FF" w:rsidRDefault="00B81F07" w:rsidP="00A37E42">
      <w:pPr>
        <w:spacing w:after="0" w:line="240" w:lineRule="auto"/>
        <w:ind w:left="720"/>
        <w:rPr>
          <w:rFonts w:ascii="Arial" w:eastAsia="Times New Roman" w:hAnsi="Arial" w:cs="Arial"/>
          <w:color w:val="FF0000"/>
          <w:sz w:val="24"/>
          <w:szCs w:val="32"/>
          <w:lang w:bidi="en-US"/>
        </w:rPr>
      </w:pPr>
    </w:p>
    <w:p w:rsidR="00736376" w:rsidRPr="008C03EA" w:rsidRDefault="00736376" w:rsidP="00A37E42">
      <w:pPr>
        <w:spacing w:after="0" w:line="240" w:lineRule="auto"/>
        <w:rPr>
          <w:rFonts w:ascii="Arial" w:eastAsia="Times New Roman" w:hAnsi="Arial" w:cs="Arial"/>
          <w:sz w:val="24"/>
          <w:szCs w:val="32"/>
          <w:lang w:bidi="en-US"/>
        </w:rPr>
      </w:pPr>
      <w:r w:rsidRPr="008C03EA">
        <w:rPr>
          <w:rFonts w:ascii="Arial" w:eastAsia="Times New Roman" w:hAnsi="Arial" w:cs="Arial"/>
          <w:sz w:val="24"/>
          <w:szCs w:val="32"/>
          <w:lang w:bidi="en-US"/>
        </w:rPr>
        <w:t xml:space="preserve">Motion by </w:t>
      </w:r>
      <w:r w:rsidR="006672EB" w:rsidRPr="008C03EA">
        <w:rPr>
          <w:rFonts w:ascii="Arial" w:eastAsia="Times New Roman" w:hAnsi="Arial" w:cs="Arial"/>
          <w:sz w:val="24"/>
          <w:szCs w:val="32"/>
          <w:lang w:bidi="en-US"/>
        </w:rPr>
        <w:t>Ms. M</w:t>
      </w:r>
      <w:r w:rsidR="008C03EA" w:rsidRPr="008C03EA">
        <w:rPr>
          <w:rFonts w:ascii="Arial" w:eastAsia="Times New Roman" w:hAnsi="Arial" w:cs="Arial"/>
          <w:sz w:val="24"/>
          <w:szCs w:val="32"/>
          <w:lang w:bidi="en-US"/>
        </w:rPr>
        <w:t xml:space="preserve">oore </w:t>
      </w:r>
      <w:r w:rsidRPr="008C03EA">
        <w:rPr>
          <w:rFonts w:ascii="Arial" w:eastAsia="Times New Roman" w:hAnsi="Arial" w:cs="Arial"/>
          <w:sz w:val="24"/>
          <w:szCs w:val="32"/>
          <w:lang w:bidi="en-US"/>
        </w:rPr>
        <w:t xml:space="preserve">was seconded by </w:t>
      </w:r>
      <w:r w:rsidR="006672EB" w:rsidRPr="008C03EA">
        <w:rPr>
          <w:rFonts w:ascii="Arial" w:eastAsia="Times New Roman" w:hAnsi="Arial" w:cs="Arial"/>
          <w:sz w:val="24"/>
          <w:szCs w:val="32"/>
          <w:lang w:bidi="en-US"/>
        </w:rPr>
        <w:t xml:space="preserve">Ms. </w:t>
      </w:r>
      <w:r w:rsidR="008C03EA" w:rsidRPr="008C03EA">
        <w:rPr>
          <w:rFonts w:ascii="Arial" w:eastAsia="Times New Roman" w:hAnsi="Arial" w:cs="Arial"/>
          <w:sz w:val="24"/>
          <w:szCs w:val="32"/>
          <w:lang w:bidi="en-US"/>
        </w:rPr>
        <w:t xml:space="preserve">McDaniel </w:t>
      </w:r>
      <w:r w:rsidRPr="008C03EA">
        <w:rPr>
          <w:rFonts w:ascii="Arial" w:eastAsia="Times New Roman" w:hAnsi="Arial" w:cs="Arial"/>
          <w:sz w:val="24"/>
          <w:szCs w:val="32"/>
          <w:lang w:bidi="en-US"/>
        </w:rPr>
        <w:t xml:space="preserve">to adjourn the meeting. There was no discussion. The motion passed by a </w:t>
      </w:r>
      <w:r w:rsidR="008C03EA" w:rsidRPr="008C03EA">
        <w:rPr>
          <w:rFonts w:ascii="Arial" w:eastAsia="Times New Roman" w:hAnsi="Arial" w:cs="Arial"/>
          <w:sz w:val="24"/>
          <w:szCs w:val="32"/>
          <w:lang w:bidi="en-US"/>
        </w:rPr>
        <w:t>5</w:t>
      </w:r>
      <w:r w:rsidRPr="008C03EA">
        <w:rPr>
          <w:rFonts w:ascii="Arial" w:eastAsia="Times New Roman" w:hAnsi="Arial" w:cs="Arial"/>
          <w:sz w:val="24"/>
          <w:szCs w:val="32"/>
          <w:lang w:bidi="en-US"/>
        </w:rPr>
        <w:t>-0 voice vote.</w:t>
      </w:r>
    </w:p>
    <w:p w:rsidR="006672EB" w:rsidRPr="008C03EA" w:rsidRDefault="006672EB" w:rsidP="00A37E42">
      <w:pPr>
        <w:spacing w:after="0" w:line="240" w:lineRule="auto"/>
        <w:rPr>
          <w:rFonts w:ascii="Arial" w:eastAsia="Times New Roman" w:hAnsi="Arial" w:cs="Arial"/>
          <w:sz w:val="24"/>
          <w:szCs w:val="32"/>
          <w:lang w:bidi="en-US"/>
        </w:rPr>
      </w:pPr>
    </w:p>
    <w:p w:rsidR="00736376" w:rsidRPr="008C03EA" w:rsidRDefault="00736376" w:rsidP="00A37E42">
      <w:pPr>
        <w:spacing w:after="0" w:line="240" w:lineRule="auto"/>
        <w:rPr>
          <w:rFonts w:ascii="Arial" w:eastAsia="Times New Roman" w:hAnsi="Arial" w:cs="Arial"/>
          <w:sz w:val="24"/>
          <w:szCs w:val="32"/>
          <w:lang w:bidi="en-US"/>
        </w:rPr>
      </w:pPr>
      <w:r w:rsidRPr="008C03EA">
        <w:rPr>
          <w:rFonts w:ascii="Arial" w:eastAsia="Times New Roman" w:hAnsi="Arial" w:cs="Arial"/>
          <w:sz w:val="24"/>
          <w:szCs w:val="32"/>
          <w:lang w:bidi="en-US"/>
        </w:rPr>
        <w:t xml:space="preserve">The meeting adjourned at </w:t>
      </w:r>
      <w:r w:rsidR="006672EB" w:rsidRPr="008C03EA">
        <w:rPr>
          <w:rFonts w:ascii="Arial" w:eastAsia="Times New Roman" w:hAnsi="Arial" w:cs="Arial"/>
          <w:sz w:val="24"/>
          <w:szCs w:val="32"/>
          <w:lang w:bidi="en-US"/>
        </w:rPr>
        <w:t>6:5</w:t>
      </w:r>
      <w:r w:rsidR="008C03EA" w:rsidRPr="008C03EA">
        <w:rPr>
          <w:rFonts w:ascii="Arial" w:eastAsia="Times New Roman" w:hAnsi="Arial" w:cs="Arial"/>
          <w:sz w:val="24"/>
          <w:szCs w:val="32"/>
          <w:lang w:bidi="en-US"/>
        </w:rPr>
        <w:t>3</w:t>
      </w:r>
      <w:r w:rsidR="006672EB" w:rsidRPr="008C03EA">
        <w:rPr>
          <w:rFonts w:ascii="Arial" w:eastAsia="Times New Roman" w:hAnsi="Arial" w:cs="Arial"/>
          <w:sz w:val="24"/>
          <w:szCs w:val="32"/>
          <w:lang w:bidi="en-US"/>
        </w:rPr>
        <w:t>pm</w:t>
      </w:r>
      <w:r w:rsidRPr="008C03EA">
        <w:rPr>
          <w:rFonts w:ascii="Arial" w:eastAsia="Times New Roman" w:hAnsi="Arial" w:cs="Arial"/>
          <w:sz w:val="24"/>
          <w:szCs w:val="32"/>
          <w:lang w:bidi="en-US"/>
        </w:rPr>
        <w:t>.</w:t>
      </w:r>
    </w:p>
    <w:p w:rsidR="001943A4" w:rsidRPr="008C03EA" w:rsidRDefault="001943A4" w:rsidP="00A37E42">
      <w:pPr>
        <w:spacing w:after="0" w:line="240" w:lineRule="auto"/>
        <w:rPr>
          <w:rFonts w:ascii="Arial" w:eastAsia="Times New Roman" w:hAnsi="Arial" w:cs="Arial"/>
          <w:sz w:val="24"/>
          <w:szCs w:val="24"/>
          <w:lang w:bidi="en-US"/>
        </w:rPr>
      </w:pPr>
    </w:p>
    <w:p w:rsidR="00A40C23" w:rsidRPr="008C03EA" w:rsidRDefault="00A40C23" w:rsidP="00A40C23">
      <w:pPr>
        <w:spacing w:after="0" w:line="240" w:lineRule="auto"/>
        <w:rPr>
          <w:rFonts w:ascii="Arial" w:eastAsia="Times New Roman" w:hAnsi="Arial" w:cs="Arial"/>
          <w:sz w:val="24"/>
          <w:szCs w:val="24"/>
          <w:lang w:bidi="en-US"/>
        </w:rPr>
      </w:pPr>
      <w:r w:rsidRPr="008C03EA">
        <w:rPr>
          <w:rFonts w:ascii="Arial" w:eastAsia="Times New Roman" w:hAnsi="Arial" w:cs="Arial"/>
          <w:sz w:val="24"/>
          <w:szCs w:val="24"/>
          <w:lang w:bidi="en-US"/>
        </w:rPr>
        <w:t>Minutes reviewed and approved by:</w:t>
      </w:r>
    </w:p>
    <w:p w:rsidR="00A40C23" w:rsidRPr="008C03EA" w:rsidRDefault="00A40C23" w:rsidP="00A40C23">
      <w:pPr>
        <w:spacing w:after="0" w:line="240" w:lineRule="auto"/>
        <w:rPr>
          <w:rFonts w:ascii="Arial" w:eastAsia="Times New Roman" w:hAnsi="Arial" w:cs="Arial"/>
          <w:sz w:val="24"/>
          <w:szCs w:val="24"/>
          <w:lang w:bidi="en-US"/>
        </w:rPr>
      </w:pPr>
    </w:p>
    <w:p w:rsidR="00A40C23" w:rsidRPr="008C03EA" w:rsidRDefault="00A40C23" w:rsidP="00A40C23">
      <w:pPr>
        <w:spacing w:after="0" w:line="240" w:lineRule="auto"/>
        <w:rPr>
          <w:rFonts w:ascii="Arial" w:eastAsia="Times New Roman" w:hAnsi="Arial" w:cs="Arial"/>
          <w:sz w:val="24"/>
          <w:szCs w:val="24"/>
          <w:lang w:bidi="en-US"/>
        </w:rPr>
      </w:pPr>
    </w:p>
    <w:p w:rsidR="00A40C23" w:rsidRPr="008C03EA" w:rsidRDefault="00A40C23" w:rsidP="00A40C23">
      <w:pPr>
        <w:spacing w:after="0" w:line="240" w:lineRule="auto"/>
        <w:rPr>
          <w:rFonts w:ascii="Arial" w:eastAsia="Times New Roman" w:hAnsi="Arial" w:cs="Arial"/>
          <w:sz w:val="24"/>
          <w:szCs w:val="24"/>
          <w:lang w:bidi="en-US"/>
        </w:rPr>
      </w:pPr>
    </w:p>
    <w:p w:rsidR="00A40C23" w:rsidRPr="008C03EA" w:rsidRDefault="00A40C23" w:rsidP="00A40C23">
      <w:pPr>
        <w:spacing w:after="0" w:line="240" w:lineRule="auto"/>
        <w:rPr>
          <w:rFonts w:ascii="Arial" w:eastAsia="Times New Roman" w:hAnsi="Arial" w:cs="Arial"/>
          <w:sz w:val="24"/>
          <w:szCs w:val="24"/>
          <w:lang w:bidi="en-US"/>
        </w:rPr>
      </w:pPr>
      <w:r w:rsidRPr="008C03EA">
        <w:rPr>
          <w:rFonts w:ascii="Arial" w:eastAsia="Times New Roman" w:hAnsi="Arial" w:cs="Arial"/>
          <w:sz w:val="24"/>
          <w:szCs w:val="24"/>
          <w:lang w:bidi="en-US"/>
        </w:rPr>
        <w:t>__________________________________</w:t>
      </w:r>
    </w:p>
    <w:p w:rsidR="00A40C23" w:rsidRPr="008C03EA" w:rsidRDefault="00A40C23" w:rsidP="00A40C23">
      <w:pPr>
        <w:spacing w:after="0" w:line="240" w:lineRule="auto"/>
        <w:rPr>
          <w:rFonts w:ascii="Arial" w:eastAsia="Times New Roman" w:hAnsi="Arial" w:cs="Arial"/>
          <w:sz w:val="24"/>
          <w:szCs w:val="24"/>
          <w:lang w:bidi="en-US"/>
        </w:rPr>
      </w:pPr>
      <w:r w:rsidRPr="008C03EA">
        <w:rPr>
          <w:rFonts w:ascii="Arial" w:eastAsia="Times New Roman" w:hAnsi="Arial" w:cs="Arial"/>
          <w:sz w:val="24"/>
          <w:szCs w:val="24"/>
          <w:lang w:bidi="en-US"/>
        </w:rPr>
        <w:t>Chris Patterson</w:t>
      </w:r>
    </w:p>
    <w:p w:rsidR="00A40C23" w:rsidRPr="008C03EA" w:rsidRDefault="00A40C23" w:rsidP="00A40C23">
      <w:pPr>
        <w:spacing w:after="0" w:line="240" w:lineRule="auto"/>
        <w:rPr>
          <w:rFonts w:ascii="Arial" w:eastAsia="Times New Roman" w:hAnsi="Arial" w:cs="Arial"/>
          <w:sz w:val="24"/>
          <w:szCs w:val="24"/>
          <w:lang w:bidi="en-US"/>
        </w:rPr>
      </w:pPr>
      <w:r w:rsidRPr="008C03EA">
        <w:rPr>
          <w:rFonts w:ascii="Arial" w:eastAsia="Times New Roman" w:hAnsi="Arial" w:cs="Arial"/>
          <w:sz w:val="24"/>
          <w:szCs w:val="24"/>
          <w:lang w:bidi="en-US"/>
        </w:rPr>
        <w:t>Chairman, Evendale Planning Commission</w:t>
      </w:r>
    </w:p>
    <w:p w:rsidR="00A40C23" w:rsidRPr="008C03EA" w:rsidRDefault="00A40C23" w:rsidP="00A40C23">
      <w:pPr>
        <w:spacing w:after="0" w:line="240" w:lineRule="auto"/>
        <w:rPr>
          <w:rFonts w:ascii="Arial" w:eastAsia="Times New Roman" w:hAnsi="Arial" w:cs="Arial"/>
          <w:sz w:val="24"/>
          <w:szCs w:val="24"/>
          <w:lang w:bidi="en-US"/>
        </w:rPr>
      </w:pPr>
    </w:p>
    <w:p w:rsidR="00A40C23" w:rsidRPr="008C03EA" w:rsidRDefault="00A40C23" w:rsidP="00A40C23">
      <w:pPr>
        <w:spacing w:after="0" w:line="240" w:lineRule="auto"/>
        <w:rPr>
          <w:rFonts w:ascii="Arial" w:eastAsia="Times New Roman" w:hAnsi="Arial" w:cs="Arial"/>
          <w:sz w:val="24"/>
          <w:szCs w:val="24"/>
          <w:lang w:bidi="en-US"/>
        </w:rPr>
      </w:pPr>
    </w:p>
    <w:p w:rsidR="00A40C23" w:rsidRPr="008C03EA" w:rsidRDefault="00A40C23" w:rsidP="00A40C23">
      <w:pPr>
        <w:spacing w:after="0" w:line="240" w:lineRule="auto"/>
        <w:rPr>
          <w:rFonts w:ascii="Arial" w:eastAsia="Times New Roman" w:hAnsi="Arial" w:cs="Arial"/>
          <w:sz w:val="24"/>
          <w:szCs w:val="24"/>
          <w:lang w:bidi="en-US"/>
        </w:rPr>
      </w:pPr>
    </w:p>
    <w:p w:rsidR="00A40C23" w:rsidRPr="008C03EA" w:rsidRDefault="00A40C23" w:rsidP="00A40C23">
      <w:pPr>
        <w:spacing w:after="0" w:line="240" w:lineRule="auto"/>
        <w:rPr>
          <w:rFonts w:ascii="Arial" w:eastAsia="Times New Roman" w:hAnsi="Arial" w:cs="Arial"/>
          <w:sz w:val="24"/>
          <w:szCs w:val="24"/>
          <w:lang w:bidi="en-US"/>
        </w:rPr>
      </w:pPr>
      <w:r w:rsidRPr="008C03EA">
        <w:rPr>
          <w:rFonts w:ascii="Arial" w:eastAsia="Times New Roman" w:hAnsi="Arial" w:cs="Arial"/>
          <w:sz w:val="24"/>
          <w:szCs w:val="24"/>
          <w:lang w:bidi="en-US"/>
        </w:rPr>
        <w:t>__________________________________</w:t>
      </w:r>
    </w:p>
    <w:p w:rsidR="00A40C23" w:rsidRPr="008C03EA" w:rsidRDefault="00A40C23" w:rsidP="00A40C23">
      <w:pPr>
        <w:spacing w:after="0" w:line="240" w:lineRule="auto"/>
        <w:rPr>
          <w:rFonts w:ascii="Arial" w:eastAsia="Times New Roman" w:hAnsi="Arial" w:cs="Arial"/>
          <w:sz w:val="24"/>
          <w:szCs w:val="24"/>
          <w:lang w:bidi="en-US"/>
        </w:rPr>
      </w:pPr>
      <w:r w:rsidRPr="008C03EA">
        <w:rPr>
          <w:rFonts w:ascii="Arial" w:eastAsia="Times New Roman" w:hAnsi="Arial" w:cs="Arial"/>
          <w:sz w:val="24"/>
          <w:szCs w:val="24"/>
          <w:lang w:bidi="en-US"/>
        </w:rPr>
        <w:t>Jannelle Moore</w:t>
      </w:r>
    </w:p>
    <w:p w:rsidR="00A40C23" w:rsidRPr="008C03EA" w:rsidRDefault="00A40C23" w:rsidP="00A40C23">
      <w:pPr>
        <w:spacing w:after="0" w:line="240" w:lineRule="auto"/>
        <w:rPr>
          <w:rFonts w:ascii="Arial" w:eastAsia="Times New Roman" w:hAnsi="Arial" w:cs="Arial"/>
          <w:sz w:val="24"/>
          <w:szCs w:val="24"/>
          <w:lang w:bidi="en-US"/>
        </w:rPr>
      </w:pPr>
      <w:r w:rsidRPr="008C03EA">
        <w:rPr>
          <w:rFonts w:ascii="Arial" w:eastAsia="Times New Roman" w:hAnsi="Arial" w:cs="Arial"/>
          <w:sz w:val="24"/>
          <w:szCs w:val="24"/>
          <w:lang w:bidi="en-US"/>
        </w:rPr>
        <w:t>Secretary, Evendale Planning Commission</w:t>
      </w:r>
    </w:p>
    <w:p w:rsidR="00A40C23" w:rsidRPr="008C03EA" w:rsidRDefault="00A40C23" w:rsidP="00A40C23">
      <w:pPr>
        <w:spacing w:after="0" w:line="240" w:lineRule="auto"/>
        <w:rPr>
          <w:rFonts w:ascii="Arial" w:eastAsia="Times New Roman" w:hAnsi="Arial" w:cs="Arial"/>
          <w:sz w:val="24"/>
          <w:szCs w:val="24"/>
          <w:lang w:bidi="en-US"/>
        </w:rPr>
      </w:pPr>
    </w:p>
    <w:p w:rsidR="00A40C23" w:rsidRPr="008C03EA" w:rsidRDefault="00A40C23" w:rsidP="00A40C23">
      <w:pPr>
        <w:spacing w:after="0" w:line="240" w:lineRule="auto"/>
        <w:rPr>
          <w:rFonts w:ascii="Arial" w:eastAsia="Times New Roman" w:hAnsi="Arial" w:cs="Arial"/>
          <w:sz w:val="24"/>
          <w:szCs w:val="24"/>
          <w:lang w:bidi="en-US"/>
        </w:rPr>
      </w:pPr>
    </w:p>
    <w:p w:rsidR="001943A4" w:rsidRPr="008C03EA" w:rsidRDefault="00A40C23" w:rsidP="00A40C23">
      <w:pPr>
        <w:spacing w:after="0" w:line="240" w:lineRule="auto"/>
        <w:rPr>
          <w:rFonts w:ascii="Arial" w:hAnsi="Arial" w:cs="Arial"/>
        </w:rPr>
      </w:pPr>
      <w:r w:rsidRPr="008C03EA">
        <w:rPr>
          <w:rFonts w:ascii="Arial" w:eastAsia="Times New Roman" w:hAnsi="Arial" w:cs="Arial"/>
          <w:sz w:val="24"/>
          <w:szCs w:val="24"/>
          <w:lang w:bidi="en-US"/>
        </w:rPr>
        <w:t>Minutes as prepared by Andrew E. Rodney, Building, Planning, &amp; Zoning Manager.</w:t>
      </w:r>
    </w:p>
    <w:sectPr w:rsidR="001943A4" w:rsidRPr="008C03EA" w:rsidSect="00E229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B81" w:rsidRDefault="00D14B81" w:rsidP="00C771EE">
      <w:pPr>
        <w:spacing w:after="0" w:line="240" w:lineRule="auto"/>
      </w:pPr>
      <w:r>
        <w:separator/>
      </w:r>
    </w:p>
  </w:endnote>
  <w:endnote w:type="continuationSeparator" w:id="0">
    <w:p w:rsidR="00D14B81" w:rsidRDefault="00D14B81"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B81" w:rsidRDefault="00D14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B81" w:rsidRDefault="00D14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B81" w:rsidRDefault="00D1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B81" w:rsidRDefault="00D14B81" w:rsidP="00C771EE">
      <w:pPr>
        <w:spacing w:after="0" w:line="240" w:lineRule="auto"/>
      </w:pPr>
      <w:r>
        <w:separator/>
      </w:r>
    </w:p>
  </w:footnote>
  <w:footnote w:type="continuationSeparator" w:id="0">
    <w:p w:rsidR="00D14B81" w:rsidRDefault="00D14B81"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B81" w:rsidRDefault="00D14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B81" w:rsidRDefault="00D14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B81" w:rsidRDefault="00D14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91BE9"/>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764F0"/>
    <w:multiLevelType w:val="hybridMultilevel"/>
    <w:tmpl w:val="367460C4"/>
    <w:lvl w:ilvl="0" w:tplc="7BCCE4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808FE"/>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D3417DB"/>
    <w:multiLevelType w:val="hybridMultilevel"/>
    <w:tmpl w:val="B3508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394265"/>
    <w:multiLevelType w:val="hybridMultilevel"/>
    <w:tmpl w:val="794A90B0"/>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83A0D"/>
    <w:multiLevelType w:val="hybridMultilevel"/>
    <w:tmpl w:val="794A90B0"/>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380104"/>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6571B"/>
    <w:multiLevelType w:val="hybridMultilevel"/>
    <w:tmpl w:val="6366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0"/>
  </w:num>
  <w:num w:numId="5">
    <w:abstractNumId w:val="1"/>
  </w:num>
  <w:num w:numId="6">
    <w:abstractNumId w:val="15"/>
  </w:num>
  <w:num w:numId="7">
    <w:abstractNumId w:val="21"/>
  </w:num>
  <w:num w:numId="8">
    <w:abstractNumId w:val="18"/>
  </w:num>
  <w:num w:numId="9">
    <w:abstractNumId w:val="8"/>
  </w:num>
  <w:num w:numId="10">
    <w:abstractNumId w:val="6"/>
  </w:num>
  <w:num w:numId="11">
    <w:abstractNumId w:val="19"/>
  </w:num>
  <w:num w:numId="12">
    <w:abstractNumId w:val="3"/>
  </w:num>
  <w:num w:numId="13">
    <w:abstractNumId w:val="13"/>
  </w:num>
  <w:num w:numId="14">
    <w:abstractNumId w:val="0"/>
  </w:num>
  <w:num w:numId="15">
    <w:abstractNumId w:val="4"/>
  </w:num>
  <w:num w:numId="16">
    <w:abstractNumId w:val="2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9"/>
  </w:num>
  <w:num w:numId="21">
    <w:abstractNumId w:val="20"/>
  </w:num>
  <w:num w:numId="22">
    <w:abstractNumId w:val="23"/>
  </w:num>
  <w:num w:numId="23">
    <w:abstractNumId w:val="12"/>
  </w:num>
  <w:num w:numId="24">
    <w:abstractNumId w:val="16"/>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23BD2"/>
    <w:rsid w:val="00034C63"/>
    <w:rsid w:val="0004153B"/>
    <w:rsid w:val="00057F9F"/>
    <w:rsid w:val="00075F21"/>
    <w:rsid w:val="000774F9"/>
    <w:rsid w:val="0009369F"/>
    <w:rsid w:val="00093A59"/>
    <w:rsid w:val="000B5C3A"/>
    <w:rsid w:val="000F2A52"/>
    <w:rsid w:val="0011504D"/>
    <w:rsid w:val="0012252D"/>
    <w:rsid w:val="00135475"/>
    <w:rsid w:val="00136C05"/>
    <w:rsid w:val="00151596"/>
    <w:rsid w:val="00170038"/>
    <w:rsid w:val="001754D7"/>
    <w:rsid w:val="001902EB"/>
    <w:rsid w:val="001943A4"/>
    <w:rsid w:val="001B598D"/>
    <w:rsid w:val="001B77E9"/>
    <w:rsid w:val="00225896"/>
    <w:rsid w:val="00242C3A"/>
    <w:rsid w:val="0026691E"/>
    <w:rsid w:val="002A0534"/>
    <w:rsid w:val="002A0CC6"/>
    <w:rsid w:val="002A6492"/>
    <w:rsid w:val="002A659A"/>
    <w:rsid w:val="002B2287"/>
    <w:rsid w:val="002B4383"/>
    <w:rsid w:val="002D21C8"/>
    <w:rsid w:val="003108AF"/>
    <w:rsid w:val="00313AD0"/>
    <w:rsid w:val="0034711C"/>
    <w:rsid w:val="00356842"/>
    <w:rsid w:val="00371DAD"/>
    <w:rsid w:val="0037759E"/>
    <w:rsid w:val="00382F0C"/>
    <w:rsid w:val="003A10B9"/>
    <w:rsid w:val="003A6C6B"/>
    <w:rsid w:val="00412BD7"/>
    <w:rsid w:val="0042700F"/>
    <w:rsid w:val="0044246D"/>
    <w:rsid w:val="00451F08"/>
    <w:rsid w:val="004573F3"/>
    <w:rsid w:val="0046108E"/>
    <w:rsid w:val="00490DF2"/>
    <w:rsid w:val="00491B10"/>
    <w:rsid w:val="00494FF5"/>
    <w:rsid w:val="004A072C"/>
    <w:rsid w:val="004A3F42"/>
    <w:rsid w:val="004B591D"/>
    <w:rsid w:val="005746FF"/>
    <w:rsid w:val="005904A4"/>
    <w:rsid w:val="005968FE"/>
    <w:rsid w:val="005B626E"/>
    <w:rsid w:val="005C0818"/>
    <w:rsid w:val="005C1BDE"/>
    <w:rsid w:val="005D541E"/>
    <w:rsid w:val="006278F3"/>
    <w:rsid w:val="00630F1B"/>
    <w:rsid w:val="006435BA"/>
    <w:rsid w:val="00645419"/>
    <w:rsid w:val="006507AE"/>
    <w:rsid w:val="006672EB"/>
    <w:rsid w:val="00667980"/>
    <w:rsid w:val="00672F01"/>
    <w:rsid w:val="006745C4"/>
    <w:rsid w:val="00696F0B"/>
    <w:rsid w:val="006A25E6"/>
    <w:rsid w:val="006D2089"/>
    <w:rsid w:val="006E171F"/>
    <w:rsid w:val="006E3987"/>
    <w:rsid w:val="006F2C9E"/>
    <w:rsid w:val="007047C8"/>
    <w:rsid w:val="00704942"/>
    <w:rsid w:val="00706435"/>
    <w:rsid w:val="00735598"/>
    <w:rsid w:val="00736376"/>
    <w:rsid w:val="00737450"/>
    <w:rsid w:val="00754FEC"/>
    <w:rsid w:val="00762716"/>
    <w:rsid w:val="00783DC7"/>
    <w:rsid w:val="007A0709"/>
    <w:rsid w:val="007E1D7C"/>
    <w:rsid w:val="007E4F8B"/>
    <w:rsid w:val="008027B5"/>
    <w:rsid w:val="00802A22"/>
    <w:rsid w:val="0080352B"/>
    <w:rsid w:val="00804B10"/>
    <w:rsid w:val="008313E4"/>
    <w:rsid w:val="00854BCA"/>
    <w:rsid w:val="00877AF6"/>
    <w:rsid w:val="008B29BD"/>
    <w:rsid w:val="008B4FC3"/>
    <w:rsid w:val="008B54A4"/>
    <w:rsid w:val="008C03EA"/>
    <w:rsid w:val="008C47BD"/>
    <w:rsid w:val="008D39D3"/>
    <w:rsid w:val="008F27AF"/>
    <w:rsid w:val="009013B8"/>
    <w:rsid w:val="0090435F"/>
    <w:rsid w:val="00915FE4"/>
    <w:rsid w:val="00925E9A"/>
    <w:rsid w:val="00943112"/>
    <w:rsid w:val="009459C7"/>
    <w:rsid w:val="00946ED8"/>
    <w:rsid w:val="00953C91"/>
    <w:rsid w:val="00966E0D"/>
    <w:rsid w:val="00971CE6"/>
    <w:rsid w:val="009774B1"/>
    <w:rsid w:val="009A5390"/>
    <w:rsid w:val="009A5C19"/>
    <w:rsid w:val="009A7A48"/>
    <w:rsid w:val="009C198F"/>
    <w:rsid w:val="009D2554"/>
    <w:rsid w:val="00A00D85"/>
    <w:rsid w:val="00A17FEF"/>
    <w:rsid w:val="00A33652"/>
    <w:rsid w:val="00A37304"/>
    <w:rsid w:val="00A37E42"/>
    <w:rsid w:val="00A40C23"/>
    <w:rsid w:val="00A41979"/>
    <w:rsid w:val="00A46BCA"/>
    <w:rsid w:val="00A6731C"/>
    <w:rsid w:val="00A70142"/>
    <w:rsid w:val="00A811D4"/>
    <w:rsid w:val="00A86368"/>
    <w:rsid w:val="00A93877"/>
    <w:rsid w:val="00A97AE3"/>
    <w:rsid w:val="00AB0B2F"/>
    <w:rsid w:val="00AB593E"/>
    <w:rsid w:val="00AD141D"/>
    <w:rsid w:val="00AD209D"/>
    <w:rsid w:val="00AE3ABA"/>
    <w:rsid w:val="00AF4D64"/>
    <w:rsid w:val="00B2460D"/>
    <w:rsid w:val="00B349C1"/>
    <w:rsid w:val="00B432F1"/>
    <w:rsid w:val="00B545CB"/>
    <w:rsid w:val="00B739AE"/>
    <w:rsid w:val="00B74372"/>
    <w:rsid w:val="00B81F07"/>
    <w:rsid w:val="00BA24B9"/>
    <w:rsid w:val="00BA24C4"/>
    <w:rsid w:val="00BB65D9"/>
    <w:rsid w:val="00BC2F7F"/>
    <w:rsid w:val="00BC6FFE"/>
    <w:rsid w:val="00BC78F7"/>
    <w:rsid w:val="00BE1229"/>
    <w:rsid w:val="00BE45B0"/>
    <w:rsid w:val="00BF1ED7"/>
    <w:rsid w:val="00C34D57"/>
    <w:rsid w:val="00C446D7"/>
    <w:rsid w:val="00C771EE"/>
    <w:rsid w:val="00C8665A"/>
    <w:rsid w:val="00CC6E40"/>
    <w:rsid w:val="00CD2AD9"/>
    <w:rsid w:val="00CE1742"/>
    <w:rsid w:val="00D01D75"/>
    <w:rsid w:val="00D14B81"/>
    <w:rsid w:val="00D1511D"/>
    <w:rsid w:val="00D24346"/>
    <w:rsid w:val="00D26607"/>
    <w:rsid w:val="00D27641"/>
    <w:rsid w:val="00D33312"/>
    <w:rsid w:val="00D43F2E"/>
    <w:rsid w:val="00D44ACD"/>
    <w:rsid w:val="00D46792"/>
    <w:rsid w:val="00D52F28"/>
    <w:rsid w:val="00D95F24"/>
    <w:rsid w:val="00D97EEB"/>
    <w:rsid w:val="00DA377F"/>
    <w:rsid w:val="00DB4CCD"/>
    <w:rsid w:val="00DB6AFB"/>
    <w:rsid w:val="00DC3286"/>
    <w:rsid w:val="00DC5E66"/>
    <w:rsid w:val="00DE627A"/>
    <w:rsid w:val="00E2297D"/>
    <w:rsid w:val="00E27C0F"/>
    <w:rsid w:val="00E31CD5"/>
    <w:rsid w:val="00E33D54"/>
    <w:rsid w:val="00E369CC"/>
    <w:rsid w:val="00E42CF2"/>
    <w:rsid w:val="00E61AE3"/>
    <w:rsid w:val="00E75B90"/>
    <w:rsid w:val="00E96D2F"/>
    <w:rsid w:val="00E975B7"/>
    <w:rsid w:val="00E97C5D"/>
    <w:rsid w:val="00EA2056"/>
    <w:rsid w:val="00EC592B"/>
    <w:rsid w:val="00EF0667"/>
    <w:rsid w:val="00EF15A5"/>
    <w:rsid w:val="00EF70AB"/>
    <w:rsid w:val="00F16801"/>
    <w:rsid w:val="00F44C51"/>
    <w:rsid w:val="00F47AF2"/>
    <w:rsid w:val="00F501FD"/>
    <w:rsid w:val="00F53AE4"/>
    <w:rsid w:val="00F84C1B"/>
    <w:rsid w:val="00F95789"/>
    <w:rsid w:val="00F97A93"/>
    <w:rsid w:val="00F97E2D"/>
    <w:rsid w:val="00FA10CD"/>
    <w:rsid w:val="00FA2477"/>
    <w:rsid w:val="00FC23ED"/>
    <w:rsid w:val="00FD07FF"/>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7</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13</cp:revision>
  <cp:lastPrinted>2020-10-21T16:38:00Z</cp:lastPrinted>
  <dcterms:created xsi:type="dcterms:W3CDTF">2020-10-07T14:40:00Z</dcterms:created>
  <dcterms:modified xsi:type="dcterms:W3CDTF">2020-11-18T13:48:00Z</dcterms:modified>
</cp:coreProperties>
</file>